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C574" w14:textId="77777777" w:rsidR="00FD369E" w:rsidRDefault="00FD369E" w:rsidP="00385747">
      <w:pPr>
        <w:pStyle w:val="SNFBetreff"/>
        <w:spacing w:before="0"/>
        <w:rPr>
          <w:color w:val="7F7F7F" w:themeColor="text1" w:themeTint="80"/>
          <w:sz w:val="24"/>
          <w:szCs w:val="24"/>
          <w:lang w:val="en-CA"/>
        </w:rPr>
      </w:pPr>
    </w:p>
    <w:p w14:paraId="21B63C33" w14:textId="6EE649EB" w:rsidR="00E41A11" w:rsidRPr="00E41A11" w:rsidRDefault="00E41A11" w:rsidP="00E41A11">
      <w:pPr>
        <w:pStyle w:val="SNFBetreff"/>
        <w:rPr>
          <w:color w:val="7F7F7F" w:themeColor="text1" w:themeTint="80"/>
          <w:sz w:val="24"/>
          <w:szCs w:val="24"/>
          <w:lang w:val="en-US"/>
        </w:rPr>
      </w:pPr>
      <w:r w:rsidRPr="00E41A11">
        <w:rPr>
          <w:color w:val="7F7F7F" w:themeColor="text1" w:themeTint="80"/>
          <w:sz w:val="24"/>
          <w:szCs w:val="24"/>
          <w:lang w:val="en-US"/>
        </w:rPr>
        <w:t>Investigator Initiated Clinical Trials, Call for Proposals 202</w:t>
      </w:r>
      <w:r w:rsidR="00DB00D5">
        <w:rPr>
          <w:color w:val="7F7F7F" w:themeColor="text1" w:themeTint="80"/>
          <w:sz w:val="24"/>
          <w:szCs w:val="24"/>
          <w:lang w:val="en-US"/>
        </w:rPr>
        <w:t>6</w:t>
      </w:r>
    </w:p>
    <w:p w14:paraId="52B6AC2E" w14:textId="7A413411" w:rsidR="00766155" w:rsidRDefault="00D50697" w:rsidP="00BD554A">
      <w:pPr>
        <w:pStyle w:val="SNFBetreff"/>
        <w:rPr>
          <w:lang w:val="en-CA"/>
        </w:rPr>
      </w:pPr>
      <w:r w:rsidRPr="00AD7351">
        <w:rPr>
          <w:lang w:val="en-CA"/>
        </w:rPr>
        <w:t>Letter of Intent</w:t>
      </w:r>
      <w:r w:rsidR="00015610" w:rsidRPr="00AD7351">
        <w:rPr>
          <w:lang w:val="en-CA"/>
        </w:rPr>
        <w:t xml:space="preserve"> </w:t>
      </w:r>
    </w:p>
    <w:p w14:paraId="346475B4" w14:textId="631C2487" w:rsidR="00FD369E" w:rsidRDefault="00FD369E" w:rsidP="00715AE7">
      <w:pPr>
        <w:pStyle w:val="SNFGrundtext"/>
        <w:rPr>
          <w:lang w:val="en-CA"/>
        </w:rPr>
      </w:pPr>
    </w:p>
    <w:p w14:paraId="68864536" w14:textId="1C1F2A9D" w:rsidR="00715AE7" w:rsidRDefault="00715AE7" w:rsidP="00715AE7">
      <w:pPr>
        <w:spacing w:line="276" w:lineRule="auto"/>
        <w:rPr>
          <w:rFonts w:ascii="Verdana" w:hAnsi="Verdana"/>
          <w:b/>
          <w:sz w:val="18"/>
          <w:szCs w:val="18"/>
          <w:lang w:val="en-US"/>
        </w:rPr>
      </w:pPr>
      <w:r w:rsidRPr="00884516">
        <w:rPr>
          <w:rFonts w:ascii="Verdana" w:hAnsi="Verdana"/>
          <w:b/>
          <w:sz w:val="18"/>
          <w:szCs w:val="18"/>
          <w:lang w:val="en-US"/>
        </w:rPr>
        <w:t>INSTRUCTIONS</w:t>
      </w:r>
    </w:p>
    <w:p w14:paraId="5FC366B5" w14:textId="290BEA00" w:rsidR="008B6FB8" w:rsidRPr="00E36B15" w:rsidRDefault="00715AE7" w:rsidP="00E36B15">
      <w:pPr>
        <w:spacing w:line="240" w:lineRule="exact"/>
        <w:rPr>
          <w:rFonts w:ascii="Verdana" w:hAnsi="Verdana"/>
          <w:i/>
          <w:sz w:val="18"/>
          <w:szCs w:val="18"/>
        </w:rPr>
      </w:pPr>
      <w:r w:rsidRPr="00E36B15">
        <w:rPr>
          <w:rFonts w:ascii="Verdana" w:hAnsi="Verdana"/>
          <w:i/>
          <w:sz w:val="18"/>
          <w:szCs w:val="18"/>
        </w:rPr>
        <w:t xml:space="preserve">Please note that the submission of the letter of intent </w:t>
      </w:r>
      <w:r w:rsidR="00FD369E" w:rsidRPr="00E36B15">
        <w:rPr>
          <w:rFonts w:ascii="Verdana" w:hAnsi="Verdana"/>
          <w:i/>
          <w:sz w:val="18"/>
          <w:szCs w:val="18"/>
        </w:rPr>
        <w:t xml:space="preserve">(LOI) </w:t>
      </w:r>
      <w:r w:rsidRPr="00E36B15">
        <w:rPr>
          <w:rFonts w:ascii="Verdana" w:hAnsi="Verdana"/>
          <w:i/>
          <w:sz w:val="18"/>
          <w:szCs w:val="18"/>
        </w:rPr>
        <w:t>is done via mySNF</w:t>
      </w:r>
      <w:r w:rsidR="002C7FFB" w:rsidRPr="00E36B15">
        <w:rPr>
          <w:rFonts w:ascii="Verdana" w:hAnsi="Verdana"/>
          <w:i/>
          <w:sz w:val="18"/>
          <w:szCs w:val="18"/>
        </w:rPr>
        <w:t>.</w:t>
      </w:r>
      <w:r w:rsidR="00CC686C" w:rsidRPr="00E36B15">
        <w:rPr>
          <w:rFonts w:ascii="Verdana" w:hAnsi="Verdana"/>
          <w:i/>
          <w:sz w:val="18"/>
          <w:szCs w:val="18"/>
        </w:rPr>
        <w:t xml:space="preserve"> </w:t>
      </w:r>
      <w:r w:rsidR="00FD369E" w:rsidRPr="00E36B15">
        <w:rPr>
          <w:rFonts w:ascii="Verdana" w:hAnsi="Verdana"/>
          <w:i/>
          <w:sz w:val="18"/>
          <w:szCs w:val="18"/>
        </w:rPr>
        <w:t xml:space="preserve">The deadline for the submission of the LOI is on </w:t>
      </w:r>
      <w:r w:rsidR="00492E63" w:rsidRPr="00E36B15">
        <w:rPr>
          <w:rFonts w:ascii="Verdana" w:hAnsi="Verdana"/>
          <w:b/>
          <w:i/>
          <w:sz w:val="18"/>
          <w:szCs w:val="18"/>
        </w:rPr>
        <w:t>2</w:t>
      </w:r>
      <w:r w:rsidR="00DB00D5">
        <w:rPr>
          <w:rFonts w:ascii="Verdana" w:hAnsi="Verdana"/>
          <w:b/>
          <w:i/>
          <w:sz w:val="18"/>
          <w:szCs w:val="18"/>
        </w:rPr>
        <w:t>6</w:t>
      </w:r>
      <w:r w:rsidR="00FD369E" w:rsidRPr="00E36B15">
        <w:rPr>
          <w:rFonts w:ascii="Verdana" w:hAnsi="Verdana"/>
          <w:b/>
          <w:i/>
          <w:sz w:val="18"/>
          <w:szCs w:val="18"/>
        </w:rPr>
        <w:t xml:space="preserve"> May 202</w:t>
      </w:r>
      <w:r w:rsidR="00DB00D5">
        <w:rPr>
          <w:rFonts w:ascii="Verdana" w:hAnsi="Verdana"/>
          <w:b/>
          <w:i/>
          <w:sz w:val="18"/>
          <w:szCs w:val="18"/>
        </w:rPr>
        <w:t>6</w:t>
      </w:r>
      <w:r w:rsidR="00FD369E" w:rsidRPr="00E36B15">
        <w:rPr>
          <w:rFonts w:ascii="Verdana" w:hAnsi="Verdana"/>
          <w:b/>
          <w:i/>
          <w:sz w:val="18"/>
          <w:szCs w:val="18"/>
        </w:rPr>
        <w:t xml:space="preserve"> at </w:t>
      </w:r>
      <w:r w:rsidR="002F7529">
        <w:rPr>
          <w:rFonts w:ascii="Verdana" w:hAnsi="Verdana"/>
          <w:b/>
          <w:i/>
          <w:sz w:val="18"/>
          <w:szCs w:val="18"/>
        </w:rPr>
        <w:t>17:00</w:t>
      </w:r>
      <w:r w:rsidR="00FD369E" w:rsidRPr="00E36B15">
        <w:rPr>
          <w:rFonts w:ascii="Verdana" w:hAnsi="Verdana"/>
          <w:i/>
          <w:sz w:val="18"/>
          <w:szCs w:val="18"/>
        </w:rPr>
        <w:t xml:space="preserve"> Swiss local time.</w:t>
      </w:r>
      <w:r w:rsidR="008B6FB8" w:rsidRPr="00E36B15">
        <w:rPr>
          <w:rFonts w:ascii="Verdana" w:hAnsi="Verdana"/>
          <w:i/>
          <w:sz w:val="18"/>
          <w:szCs w:val="18"/>
        </w:rPr>
        <w:t xml:space="preserve"> Full proposals for which no </w:t>
      </w:r>
      <w:r w:rsidR="003F4EE1">
        <w:rPr>
          <w:rFonts w:ascii="Verdana" w:hAnsi="Verdana"/>
          <w:i/>
          <w:sz w:val="18"/>
          <w:szCs w:val="18"/>
        </w:rPr>
        <w:t>LOI</w:t>
      </w:r>
      <w:r w:rsidR="008B6FB8" w:rsidRPr="00E36B15">
        <w:rPr>
          <w:rFonts w:ascii="Verdana" w:hAnsi="Verdana"/>
          <w:i/>
          <w:sz w:val="18"/>
          <w:szCs w:val="18"/>
        </w:rPr>
        <w:t xml:space="preserve"> was submitted in </w:t>
      </w:r>
      <w:r w:rsidR="00C3082F" w:rsidRPr="00E36B15">
        <w:rPr>
          <w:rFonts w:ascii="Verdana" w:hAnsi="Verdana"/>
          <w:i/>
          <w:sz w:val="18"/>
          <w:szCs w:val="18"/>
        </w:rPr>
        <w:t xml:space="preserve">due </w:t>
      </w:r>
      <w:r w:rsidR="008B6FB8" w:rsidRPr="00E36B15">
        <w:rPr>
          <w:rFonts w:ascii="Verdana" w:hAnsi="Verdana"/>
          <w:i/>
          <w:sz w:val="18"/>
          <w:szCs w:val="18"/>
        </w:rPr>
        <w:t>time cannot be considered for evaluation. Information in the pre-proposal</w:t>
      </w:r>
      <w:r w:rsidR="00235043" w:rsidRPr="00E36B15">
        <w:rPr>
          <w:rFonts w:ascii="Verdana" w:hAnsi="Verdana"/>
          <w:i/>
          <w:sz w:val="18"/>
          <w:szCs w:val="18"/>
        </w:rPr>
        <w:t>s</w:t>
      </w:r>
      <w:r w:rsidR="008B6FB8" w:rsidRPr="00E36B15">
        <w:rPr>
          <w:rFonts w:ascii="Verdana" w:hAnsi="Verdana"/>
          <w:i/>
          <w:sz w:val="18"/>
          <w:szCs w:val="18"/>
        </w:rPr>
        <w:t xml:space="preserve"> are not binding such that changes in the content of the application (i.e. changes in the </w:t>
      </w:r>
      <w:r w:rsidR="00235043" w:rsidRPr="00E36B15">
        <w:rPr>
          <w:rFonts w:ascii="Verdana" w:hAnsi="Verdana"/>
          <w:i/>
          <w:sz w:val="18"/>
          <w:szCs w:val="18"/>
        </w:rPr>
        <w:t xml:space="preserve">team of </w:t>
      </w:r>
      <w:r w:rsidR="008B6FB8" w:rsidRPr="00E36B15">
        <w:rPr>
          <w:rFonts w:ascii="Verdana" w:hAnsi="Verdana"/>
          <w:i/>
          <w:sz w:val="18"/>
          <w:szCs w:val="18"/>
        </w:rPr>
        <w:t>applicants, project partner</w:t>
      </w:r>
      <w:r w:rsidR="00235043" w:rsidRPr="00E36B15">
        <w:rPr>
          <w:rFonts w:ascii="Verdana" w:hAnsi="Verdana"/>
          <w:i/>
          <w:sz w:val="18"/>
          <w:szCs w:val="18"/>
        </w:rPr>
        <w:t>s</w:t>
      </w:r>
      <w:r w:rsidR="008B6FB8" w:rsidRPr="00E36B15">
        <w:rPr>
          <w:rFonts w:ascii="Verdana" w:hAnsi="Verdana"/>
          <w:i/>
          <w:sz w:val="18"/>
          <w:szCs w:val="18"/>
        </w:rPr>
        <w:t>, budget</w:t>
      </w:r>
      <w:r w:rsidR="00235043" w:rsidRPr="00E36B15">
        <w:rPr>
          <w:rFonts w:ascii="Verdana" w:hAnsi="Verdana"/>
          <w:i/>
          <w:sz w:val="18"/>
          <w:szCs w:val="18"/>
        </w:rPr>
        <w:t>, etc</w:t>
      </w:r>
      <w:r w:rsidR="00C3082F" w:rsidRPr="00E36B15">
        <w:rPr>
          <w:rFonts w:ascii="Verdana" w:hAnsi="Verdana"/>
          <w:i/>
          <w:sz w:val="18"/>
          <w:szCs w:val="18"/>
        </w:rPr>
        <w:t>.</w:t>
      </w:r>
      <w:r w:rsidR="008B6FB8" w:rsidRPr="00E36B15">
        <w:rPr>
          <w:rFonts w:ascii="Verdana" w:hAnsi="Verdana"/>
          <w:i/>
          <w:sz w:val="18"/>
          <w:szCs w:val="18"/>
        </w:rPr>
        <w:t xml:space="preserve">) between the </w:t>
      </w:r>
      <w:r w:rsidR="003F4EE1">
        <w:rPr>
          <w:rFonts w:ascii="Verdana" w:hAnsi="Verdana"/>
          <w:i/>
          <w:sz w:val="18"/>
          <w:szCs w:val="18"/>
        </w:rPr>
        <w:t>LOI</w:t>
      </w:r>
      <w:r w:rsidR="008B6FB8" w:rsidRPr="00E36B15">
        <w:rPr>
          <w:rFonts w:ascii="Verdana" w:hAnsi="Verdana"/>
          <w:i/>
          <w:sz w:val="18"/>
          <w:szCs w:val="18"/>
        </w:rPr>
        <w:t xml:space="preserve"> and the full proposal are allowed.</w:t>
      </w:r>
    </w:p>
    <w:p w14:paraId="3BE21421" w14:textId="5983B699" w:rsidR="007420E4" w:rsidRPr="00E36B15" w:rsidRDefault="008B6FB8" w:rsidP="00590288">
      <w:pPr>
        <w:pStyle w:val="SNFGrundtext"/>
        <w:spacing w:after="0" w:line="240" w:lineRule="exact"/>
        <w:rPr>
          <w:rFonts w:ascii="Verdana" w:eastAsia="Verdana" w:hAnsi="Verdana" w:cs="Verdana"/>
          <w:i/>
          <w:iCs/>
          <w:sz w:val="18"/>
          <w:szCs w:val="18"/>
          <w:lang w:val="en-US"/>
        </w:rPr>
      </w:pPr>
      <w:r w:rsidRPr="00E36B15">
        <w:rPr>
          <w:rFonts w:ascii="Verdana" w:hAnsi="Verdana"/>
          <w:i/>
          <w:sz w:val="18"/>
          <w:szCs w:val="18"/>
        </w:rPr>
        <w:t xml:space="preserve">The </w:t>
      </w:r>
      <w:r w:rsidR="003F4EE1">
        <w:rPr>
          <w:rFonts w:ascii="Verdana" w:hAnsi="Verdana"/>
          <w:i/>
          <w:sz w:val="18"/>
          <w:szCs w:val="18"/>
        </w:rPr>
        <w:t>LOI</w:t>
      </w:r>
      <w:r w:rsidRPr="00E36B15">
        <w:rPr>
          <w:rFonts w:ascii="Verdana" w:hAnsi="Verdana"/>
          <w:i/>
          <w:sz w:val="18"/>
          <w:szCs w:val="18"/>
        </w:rPr>
        <w:t xml:space="preserve"> enables the SNSF to organise the forthcoming evaluation process and to provide preliminary, non-binding feedback on the formal eligibility of the applicants. </w:t>
      </w:r>
      <w:r w:rsidR="00590288" w:rsidRPr="00590288">
        <w:rPr>
          <w:rFonts w:ascii="Verdana" w:hAnsi="Verdana"/>
          <w:i/>
          <w:sz w:val="18"/>
          <w:szCs w:val="18"/>
        </w:rPr>
        <w:t>There will be no evaluation and no pre-selection at this stage.</w:t>
      </w:r>
      <w:r w:rsidR="00590288">
        <w:rPr>
          <w:rFonts w:ascii="Verdana" w:hAnsi="Verdana"/>
          <w:i/>
          <w:sz w:val="18"/>
          <w:szCs w:val="18"/>
        </w:rPr>
        <w:t xml:space="preserve"> </w:t>
      </w:r>
      <w:r w:rsidR="00715AE7" w:rsidRPr="00E36B15">
        <w:rPr>
          <w:rFonts w:ascii="Verdana" w:hAnsi="Verdana"/>
          <w:i/>
          <w:sz w:val="18"/>
          <w:szCs w:val="18"/>
          <w:lang w:val="en-US"/>
        </w:rPr>
        <w:t>For the submission of your</w:t>
      </w:r>
      <w:r w:rsidR="00A82F07">
        <w:rPr>
          <w:rFonts w:ascii="Verdana" w:hAnsi="Verdana"/>
          <w:i/>
          <w:sz w:val="18"/>
          <w:szCs w:val="18"/>
          <w:lang w:val="en-US"/>
        </w:rPr>
        <w:t xml:space="preserve"> </w:t>
      </w:r>
      <w:r w:rsidR="003F4EE1">
        <w:rPr>
          <w:rFonts w:ascii="Verdana" w:hAnsi="Verdana"/>
          <w:i/>
          <w:sz w:val="18"/>
          <w:szCs w:val="18"/>
          <w:lang w:val="en-US"/>
        </w:rPr>
        <w:t>LOI</w:t>
      </w:r>
      <w:r w:rsidR="00715AE7" w:rsidRPr="00E36B15">
        <w:rPr>
          <w:rFonts w:ascii="Verdana" w:hAnsi="Verdana"/>
          <w:i/>
          <w:sz w:val="18"/>
          <w:szCs w:val="18"/>
          <w:lang w:val="en-US"/>
        </w:rPr>
        <w:t>, the use of this template is mandatory. The structure of the template must not be changed, but subtitles may</w:t>
      </w:r>
      <w:r w:rsidR="00715AE7" w:rsidRPr="00E36B15">
        <w:rPr>
          <w:rFonts w:ascii="Verdana" w:eastAsia="Verdana" w:hAnsi="Verdana" w:cs="Verdana"/>
          <w:i/>
          <w:iCs/>
          <w:sz w:val="18"/>
          <w:szCs w:val="18"/>
          <w:lang w:val="en-US"/>
        </w:rPr>
        <w:t xml:space="preserve"> be </w:t>
      </w:r>
      <w:proofErr w:type="gramStart"/>
      <w:r w:rsidR="00715AE7" w:rsidRPr="00E36B15">
        <w:rPr>
          <w:rFonts w:ascii="Verdana" w:eastAsia="Verdana" w:hAnsi="Verdana" w:cs="Verdana"/>
          <w:i/>
          <w:iCs/>
          <w:sz w:val="18"/>
          <w:szCs w:val="18"/>
          <w:lang w:val="en-US"/>
        </w:rPr>
        <w:t>added</w:t>
      </w:r>
      <w:proofErr w:type="gramEnd"/>
      <w:r w:rsidR="00715AE7" w:rsidRPr="00E36B15">
        <w:rPr>
          <w:rFonts w:ascii="Verdana" w:eastAsia="Verdana" w:hAnsi="Verdana" w:cs="Verdana"/>
          <w:i/>
          <w:iCs/>
          <w:sz w:val="18"/>
          <w:szCs w:val="18"/>
          <w:lang w:val="en-US"/>
        </w:rPr>
        <w:t xml:space="preserve"> and formatting can be changed. </w:t>
      </w:r>
    </w:p>
    <w:p w14:paraId="18B2A4FD" w14:textId="5773D66F" w:rsidR="00715AE7" w:rsidRPr="00E36B15" w:rsidRDefault="009855E2" w:rsidP="00403CB4">
      <w:pPr>
        <w:pStyle w:val="SNFGrundtext"/>
        <w:spacing w:after="0" w:line="240" w:lineRule="exact"/>
        <w:rPr>
          <w:rFonts w:ascii="Verdana" w:hAnsi="Verdana"/>
          <w:i/>
          <w:sz w:val="18"/>
          <w:szCs w:val="18"/>
          <w:lang w:val="en-US"/>
        </w:rPr>
      </w:pPr>
      <w:r w:rsidRPr="00E36B15">
        <w:rPr>
          <w:rFonts w:ascii="Verdana" w:hAnsi="Verdana"/>
          <w:i/>
          <w:sz w:val="18"/>
          <w:szCs w:val="18"/>
          <w:lang w:val="en-CA"/>
        </w:rPr>
        <w:t>Upload a</w:t>
      </w:r>
      <w:r w:rsidR="00FD369E" w:rsidRPr="00E36B15">
        <w:rPr>
          <w:rFonts w:ascii="Verdana" w:hAnsi="Verdana"/>
          <w:i/>
          <w:sz w:val="18"/>
          <w:szCs w:val="18"/>
          <w:lang w:val="en-CA"/>
        </w:rPr>
        <w:t xml:space="preserve"> PDF</w:t>
      </w:r>
      <w:r w:rsidRPr="00E36B15">
        <w:rPr>
          <w:rFonts w:ascii="Verdana" w:hAnsi="Verdana"/>
          <w:i/>
          <w:sz w:val="18"/>
          <w:szCs w:val="18"/>
          <w:lang w:val="en-CA"/>
        </w:rPr>
        <w:t>-file</w:t>
      </w:r>
      <w:r w:rsidR="00D4448D" w:rsidRPr="00E36B15">
        <w:rPr>
          <w:rFonts w:ascii="Verdana" w:hAnsi="Verdana"/>
          <w:i/>
          <w:sz w:val="18"/>
          <w:szCs w:val="18"/>
          <w:lang w:val="en-CA"/>
        </w:rPr>
        <w:t xml:space="preserve"> </w:t>
      </w:r>
      <w:r w:rsidR="00FD369E" w:rsidRPr="00E36B15">
        <w:rPr>
          <w:rFonts w:ascii="Verdana" w:hAnsi="Verdana"/>
          <w:i/>
          <w:sz w:val="18"/>
          <w:szCs w:val="18"/>
          <w:lang w:val="en-CA"/>
        </w:rPr>
        <w:t>(not write-protected)</w:t>
      </w:r>
      <w:r w:rsidR="00D4448D" w:rsidRPr="00E36B15">
        <w:rPr>
          <w:rFonts w:ascii="Verdana" w:hAnsi="Verdana"/>
          <w:i/>
          <w:sz w:val="18"/>
          <w:szCs w:val="18"/>
          <w:lang w:val="en-CA"/>
        </w:rPr>
        <w:t xml:space="preserve"> of your </w:t>
      </w:r>
      <w:r w:rsidR="00D250C9" w:rsidRPr="00E36B15">
        <w:rPr>
          <w:rFonts w:ascii="Verdana" w:hAnsi="Verdana"/>
          <w:i/>
          <w:sz w:val="18"/>
          <w:szCs w:val="18"/>
          <w:lang w:val="en-CA"/>
        </w:rPr>
        <w:t>LOI</w:t>
      </w:r>
      <w:r w:rsidR="00D4448D" w:rsidRPr="00E36B15">
        <w:rPr>
          <w:rFonts w:ascii="Verdana" w:hAnsi="Verdana"/>
          <w:i/>
          <w:sz w:val="18"/>
          <w:szCs w:val="18"/>
          <w:lang w:val="en-CA"/>
        </w:rPr>
        <w:t xml:space="preserve"> to the data container </w:t>
      </w:r>
      <w:r w:rsidR="00C64FF7" w:rsidRPr="00E36B15">
        <w:rPr>
          <w:rFonts w:ascii="Verdana" w:hAnsi="Verdana"/>
          <w:i/>
          <w:sz w:val="18"/>
          <w:szCs w:val="18"/>
          <w:lang w:val="en-CA"/>
        </w:rPr>
        <w:t xml:space="preserve">LOI project description </w:t>
      </w:r>
      <w:r w:rsidR="00D4448D" w:rsidRPr="00E36B15">
        <w:rPr>
          <w:rFonts w:ascii="Verdana" w:hAnsi="Verdana"/>
          <w:i/>
          <w:sz w:val="18"/>
          <w:szCs w:val="18"/>
          <w:lang w:val="en-CA"/>
        </w:rPr>
        <w:t>in mySNF</w:t>
      </w:r>
      <w:r w:rsidR="0012509C" w:rsidRPr="00E36B15">
        <w:rPr>
          <w:rFonts w:ascii="Verdana" w:hAnsi="Verdana"/>
          <w:i/>
          <w:sz w:val="18"/>
          <w:szCs w:val="18"/>
          <w:lang w:val="en-CA"/>
        </w:rPr>
        <w:t>. N</w:t>
      </w:r>
      <w:r w:rsidR="00FD369E" w:rsidRPr="00E36B15">
        <w:rPr>
          <w:rFonts w:ascii="Verdana" w:hAnsi="Verdana"/>
          <w:i/>
          <w:sz w:val="18"/>
          <w:szCs w:val="18"/>
          <w:lang w:val="en-CA"/>
        </w:rPr>
        <w:t>ame the file as follows: IICT202</w:t>
      </w:r>
      <w:r w:rsidR="00F01392">
        <w:rPr>
          <w:rFonts w:ascii="Verdana" w:hAnsi="Verdana"/>
          <w:i/>
          <w:sz w:val="18"/>
          <w:szCs w:val="18"/>
          <w:lang w:val="en-CA"/>
        </w:rPr>
        <w:t>6</w:t>
      </w:r>
      <w:r w:rsidR="00FD369E" w:rsidRPr="00E36B15">
        <w:rPr>
          <w:rFonts w:ascii="Verdana" w:hAnsi="Verdana"/>
          <w:i/>
          <w:sz w:val="18"/>
          <w:szCs w:val="18"/>
          <w:lang w:val="en-CA"/>
        </w:rPr>
        <w:t>_LOI</w:t>
      </w:r>
      <w:proofErr w:type="gramStart"/>
      <w:r w:rsidR="00FD369E" w:rsidRPr="00E36B15">
        <w:rPr>
          <w:rFonts w:ascii="Verdana" w:hAnsi="Verdana"/>
          <w:i/>
          <w:sz w:val="18"/>
          <w:szCs w:val="18"/>
          <w:lang w:val="en-CA"/>
        </w:rPr>
        <w:t>_</w:t>
      </w:r>
      <w:r w:rsidR="00D44841" w:rsidRPr="00E36B15">
        <w:rPr>
          <w:rFonts w:ascii="Verdana" w:hAnsi="Verdana"/>
          <w:i/>
          <w:sz w:val="18"/>
          <w:szCs w:val="18"/>
          <w:lang w:val="en-CA"/>
        </w:rPr>
        <w:t>[</w:t>
      </w:r>
      <w:proofErr w:type="gramEnd"/>
      <w:r w:rsidR="00D44841" w:rsidRPr="00E36B15">
        <w:rPr>
          <w:rFonts w:ascii="Verdana" w:hAnsi="Verdana"/>
          <w:i/>
          <w:sz w:val="18"/>
          <w:szCs w:val="18"/>
          <w:lang w:val="en-CA"/>
        </w:rPr>
        <w:t>Name of responsible applicant]</w:t>
      </w:r>
      <w:r w:rsidR="00FD369E" w:rsidRPr="00E36B15">
        <w:rPr>
          <w:rFonts w:ascii="Verdana" w:hAnsi="Verdana"/>
          <w:i/>
          <w:sz w:val="18"/>
          <w:szCs w:val="18"/>
          <w:lang w:val="en-CA"/>
        </w:rPr>
        <w:t>.pdf (e.g. IICT202</w:t>
      </w:r>
      <w:r w:rsidR="00F01392">
        <w:rPr>
          <w:rFonts w:ascii="Verdana" w:hAnsi="Verdana"/>
          <w:i/>
          <w:sz w:val="18"/>
          <w:szCs w:val="18"/>
          <w:lang w:val="en-CA"/>
        </w:rPr>
        <w:t>6</w:t>
      </w:r>
      <w:r w:rsidR="00FD369E" w:rsidRPr="00E36B15">
        <w:rPr>
          <w:rFonts w:ascii="Verdana" w:hAnsi="Verdana"/>
          <w:i/>
          <w:sz w:val="18"/>
          <w:szCs w:val="18"/>
          <w:lang w:val="en-CA"/>
        </w:rPr>
        <w:t>_LOI_Smith.pdf).</w:t>
      </w:r>
      <w:r w:rsidR="00403CB4">
        <w:rPr>
          <w:rFonts w:ascii="Verdana" w:hAnsi="Verdana"/>
          <w:i/>
          <w:sz w:val="18"/>
          <w:szCs w:val="18"/>
          <w:lang w:val="en-CA"/>
        </w:rPr>
        <w:t xml:space="preserve"> </w:t>
      </w:r>
      <w:r w:rsidR="00715AE7" w:rsidRPr="00E36B15">
        <w:rPr>
          <w:rFonts w:ascii="Verdana" w:hAnsi="Verdana"/>
          <w:i/>
          <w:sz w:val="18"/>
          <w:szCs w:val="18"/>
          <w:lang w:val="en-US"/>
        </w:rPr>
        <w:t xml:space="preserve">Delete the INSTRUCTIONS on the first page and in each textbox before submission. </w:t>
      </w:r>
    </w:p>
    <w:p w14:paraId="1D67A5D0" w14:textId="77777777" w:rsidR="00715AE7" w:rsidRPr="00E36B15" w:rsidRDefault="00715AE7" w:rsidP="00E36B15">
      <w:pPr>
        <w:spacing w:line="240" w:lineRule="exact"/>
        <w:rPr>
          <w:rFonts w:ascii="Verdana" w:hAnsi="Verdana"/>
          <w:i/>
          <w:sz w:val="18"/>
          <w:szCs w:val="18"/>
          <w:lang w:val="en-US"/>
        </w:rPr>
      </w:pPr>
    </w:p>
    <w:p w14:paraId="7753A5B1" w14:textId="11D415DC" w:rsidR="00FD369E" w:rsidRPr="00E36B15" w:rsidRDefault="00FD369E" w:rsidP="00E36B15">
      <w:pPr>
        <w:spacing w:line="240" w:lineRule="exact"/>
        <w:rPr>
          <w:rFonts w:ascii="Verdana" w:hAnsi="Verdana"/>
          <w:i/>
          <w:sz w:val="18"/>
          <w:szCs w:val="18"/>
          <w:lang w:val="en-CA"/>
        </w:rPr>
      </w:pPr>
      <w:r w:rsidRPr="00E36B15">
        <w:rPr>
          <w:rFonts w:ascii="Verdana" w:hAnsi="Verdana"/>
          <w:i/>
          <w:sz w:val="18"/>
          <w:szCs w:val="18"/>
          <w:lang w:val="en-CA"/>
        </w:rPr>
        <w:t>When planning your clinical trial, please consider the following points:</w:t>
      </w:r>
    </w:p>
    <w:p w14:paraId="49E3DD08" w14:textId="77777777" w:rsidR="002A784A" w:rsidRPr="00E36B15" w:rsidRDefault="00715AE7" w:rsidP="00E36B15">
      <w:pPr>
        <w:pStyle w:val="SNFGrundtext"/>
        <w:spacing w:after="0" w:line="240" w:lineRule="exact"/>
        <w:rPr>
          <w:rFonts w:ascii="Verdana" w:hAnsi="Verdana"/>
          <w:b/>
          <w:i/>
          <w:noProof/>
          <w:sz w:val="18"/>
          <w:szCs w:val="18"/>
          <w:lang w:val="en-CA"/>
        </w:rPr>
      </w:pPr>
      <w:r w:rsidRPr="00E36B15">
        <w:rPr>
          <w:rFonts w:ascii="Verdana" w:hAnsi="Verdana"/>
          <w:b/>
          <w:i/>
          <w:noProof/>
          <w:sz w:val="18"/>
          <w:szCs w:val="18"/>
          <w:lang w:val="en-CA"/>
        </w:rPr>
        <w:t>Patient and public involvement (PPI)</w:t>
      </w:r>
    </w:p>
    <w:p w14:paraId="44434691" w14:textId="297416A9" w:rsidR="00F30002" w:rsidRPr="00E36B15" w:rsidRDefault="00715AE7" w:rsidP="008E1690">
      <w:pPr>
        <w:pStyle w:val="Notedebasdepage"/>
        <w:rPr>
          <w:i/>
          <w:noProof/>
          <w:sz w:val="18"/>
          <w:szCs w:val="18"/>
          <w:lang w:val="en-CA"/>
        </w:rPr>
      </w:pPr>
      <w:r w:rsidRPr="00E36B15">
        <w:rPr>
          <w:i/>
          <w:noProof/>
          <w:sz w:val="18"/>
          <w:szCs w:val="18"/>
          <w:lang w:val="en-CA"/>
        </w:rPr>
        <w:t>We would like to draw your attention to the importance of PPI in all aspects of a clinical trial</w:t>
      </w:r>
      <w:r w:rsidR="00C3082F" w:rsidRPr="00E36B15">
        <w:rPr>
          <w:i/>
          <w:noProof/>
          <w:sz w:val="18"/>
          <w:szCs w:val="18"/>
          <w:lang w:val="en-CA"/>
        </w:rPr>
        <w:t>, ideally already starting during the study design</w:t>
      </w:r>
      <w:r w:rsidR="008B5753" w:rsidRPr="00E36B15">
        <w:rPr>
          <w:i/>
          <w:noProof/>
          <w:sz w:val="18"/>
          <w:szCs w:val="18"/>
          <w:lang w:val="en-CA"/>
        </w:rPr>
        <w:t>.</w:t>
      </w:r>
      <w:r w:rsidRPr="00E36B15">
        <w:rPr>
          <w:i/>
          <w:noProof/>
          <w:sz w:val="18"/>
          <w:szCs w:val="18"/>
          <w:lang w:val="en-CA"/>
        </w:rPr>
        <w:t xml:space="preserve"> </w:t>
      </w:r>
      <w:r w:rsidR="00F30002" w:rsidRPr="00E36B15">
        <w:rPr>
          <w:i/>
          <w:noProof/>
          <w:sz w:val="18"/>
          <w:szCs w:val="18"/>
          <w:lang w:val="en-US"/>
        </w:rPr>
        <w:t xml:space="preserve">For more information on PPI, </w:t>
      </w:r>
      <w:r w:rsidR="00473A7B" w:rsidRPr="00E36B15">
        <w:rPr>
          <w:i/>
          <w:noProof/>
          <w:sz w:val="18"/>
          <w:szCs w:val="18"/>
        </w:rPr>
        <w:t>please consult the SCTO webpage</w:t>
      </w:r>
      <w:r w:rsidR="008E1690" w:rsidRPr="008E1690">
        <w:rPr>
          <w:i/>
          <w:noProof/>
          <w:sz w:val="18"/>
          <w:szCs w:val="18"/>
        </w:rPr>
        <w:t xml:space="preserve"> </w:t>
      </w:r>
      <w:hyperlink r:id="rId12" w:history="1">
        <w:r w:rsidR="008E1690" w:rsidRPr="008E1690">
          <w:rPr>
            <w:rStyle w:val="Lienhypertexte"/>
            <w:rFonts w:cstheme="minorHAnsi"/>
            <w:i/>
            <w:sz w:val="18"/>
            <w:szCs w:val="18"/>
            <w:lang w:val="en-US"/>
          </w:rPr>
          <w:t xml:space="preserve">Patient &amp; Public Involvement - The Swiss Clinical Trial </w:t>
        </w:r>
        <w:proofErr w:type="spellStart"/>
        <w:r w:rsidR="008E1690" w:rsidRPr="008E1690">
          <w:rPr>
            <w:rStyle w:val="Lienhypertexte"/>
            <w:rFonts w:cstheme="minorHAnsi"/>
            <w:i/>
            <w:sz w:val="18"/>
            <w:szCs w:val="18"/>
            <w:lang w:val="en-US"/>
          </w:rPr>
          <w:t>Organisation</w:t>
        </w:r>
        <w:proofErr w:type="spellEnd"/>
        <w:r w:rsidR="008E1690" w:rsidRPr="008E1690">
          <w:rPr>
            <w:rStyle w:val="Lienhypertexte"/>
            <w:rFonts w:cstheme="minorHAnsi"/>
            <w:i/>
            <w:sz w:val="18"/>
            <w:szCs w:val="18"/>
            <w:lang w:val="en-US"/>
          </w:rPr>
          <w:t xml:space="preserve"> - SCTO</w:t>
        </w:r>
      </w:hyperlink>
      <w:r w:rsidR="00F30002" w:rsidRPr="00E36B15">
        <w:rPr>
          <w:i/>
          <w:noProof/>
          <w:sz w:val="18"/>
          <w:szCs w:val="18"/>
          <w:lang w:val="en-US"/>
        </w:rPr>
        <w:t xml:space="preserve">. </w:t>
      </w:r>
      <w:r w:rsidRPr="00E36B15">
        <w:rPr>
          <w:i/>
          <w:noProof/>
          <w:sz w:val="18"/>
          <w:szCs w:val="18"/>
          <w:lang w:val="en-CA"/>
        </w:rPr>
        <w:t xml:space="preserve">The applications submitted for the IICT Call </w:t>
      </w:r>
      <w:r w:rsidR="00A13752">
        <w:rPr>
          <w:i/>
          <w:noProof/>
          <w:sz w:val="18"/>
          <w:szCs w:val="18"/>
          <w:lang w:val="en-CA"/>
        </w:rPr>
        <w:t>will be</w:t>
      </w:r>
      <w:r w:rsidRPr="00E36B15">
        <w:rPr>
          <w:i/>
          <w:noProof/>
          <w:sz w:val="18"/>
          <w:szCs w:val="18"/>
          <w:lang w:val="en-CA"/>
        </w:rPr>
        <w:t xml:space="preserve"> evaluated by members of the public.</w:t>
      </w:r>
    </w:p>
    <w:p w14:paraId="7C12FEBC" w14:textId="2C7B6684" w:rsidR="00F30002" w:rsidRDefault="00D82161" w:rsidP="00E36B15">
      <w:pPr>
        <w:pStyle w:val="SNFGrundtext"/>
        <w:spacing w:after="0" w:line="240" w:lineRule="exact"/>
        <w:rPr>
          <w:rFonts w:ascii="Verdana" w:hAnsi="Verdana"/>
          <w:i/>
          <w:noProof/>
          <w:sz w:val="18"/>
          <w:szCs w:val="18"/>
          <w:lang w:val="en-US"/>
        </w:rPr>
      </w:pPr>
      <w:r>
        <w:rPr>
          <w:rFonts w:ascii="Verdana" w:hAnsi="Verdana"/>
          <w:i/>
          <w:noProof/>
          <w:sz w:val="18"/>
          <w:szCs w:val="18"/>
          <w:lang w:val="en-US"/>
        </w:rPr>
        <w:t>Together with</w:t>
      </w:r>
      <w:r w:rsidR="004729A7" w:rsidRPr="00E36B15">
        <w:rPr>
          <w:rFonts w:ascii="Verdana" w:hAnsi="Verdana"/>
          <w:i/>
          <w:noProof/>
          <w:sz w:val="18"/>
          <w:szCs w:val="18"/>
          <w:lang w:val="en-US"/>
        </w:rPr>
        <w:t xml:space="preserve"> the</w:t>
      </w:r>
      <w:r w:rsidR="00907079" w:rsidRPr="00E36B15">
        <w:rPr>
          <w:rFonts w:ascii="Verdana" w:hAnsi="Verdana"/>
          <w:i/>
          <w:noProof/>
          <w:sz w:val="18"/>
          <w:szCs w:val="18"/>
          <w:lang w:val="en-US"/>
        </w:rPr>
        <w:t xml:space="preserve"> submission of the </w:t>
      </w:r>
      <w:r w:rsidR="007F7294">
        <w:rPr>
          <w:rFonts w:ascii="Verdana" w:hAnsi="Verdana"/>
          <w:i/>
          <w:noProof/>
          <w:sz w:val="18"/>
          <w:szCs w:val="18"/>
          <w:lang w:val="en-US"/>
        </w:rPr>
        <w:t>LOI</w:t>
      </w:r>
      <w:r w:rsidR="00907079" w:rsidRPr="00E36B15">
        <w:rPr>
          <w:rFonts w:ascii="Verdana" w:hAnsi="Verdana"/>
          <w:i/>
          <w:noProof/>
          <w:sz w:val="18"/>
          <w:szCs w:val="18"/>
          <w:lang w:val="en-US"/>
        </w:rPr>
        <w:t>, a preparatory grant for patient engagement of up to CHF</w:t>
      </w:r>
      <w:r w:rsidR="009E30DA">
        <w:rPr>
          <w:rFonts w:ascii="Verdana" w:hAnsi="Verdana"/>
          <w:i/>
          <w:noProof/>
          <w:sz w:val="18"/>
          <w:szCs w:val="18"/>
          <w:lang w:val="en-US"/>
        </w:rPr>
        <w:t> </w:t>
      </w:r>
      <w:r w:rsidR="00907079" w:rsidRPr="00E36B15">
        <w:rPr>
          <w:rFonts w:ascii="Verdana" w:hAnsi="Verdana"/>
          <w:i/>
          <w:noProof/>
          <w:sz w:val="18"/>
          <w:szCs w:val="18"/>
          <w:lang w:val="en-US"/>
        </w:rPr>
        <w:t>5</w:t>
      </w:r>
      <w:r w:rsidR="009E30DA">
        <w:rPr>
          <w:rFonts w:ascii="Verdana" w:hAnsi="Verdana"/>
          <w:i/>
          <w:noProof/>
          <w:sz w:val="18"/>
          <w:szCs w:val="18"/>
          <w:lang w:val="en-US"/>
        </w:rPr>
        <w:t>’</w:t>
      </w:r>
      <w:r w:rsidR="00907079" w:rsidRPr="00E36B15">
        <w:rPr>
          <w:rFonts w:ascii="Verdana" w:hAnsi="Verdana"/>
          <w:i/>
          <w:noProof/>
          <w:sz w:val="18"/>
          <w:szCs w:val="18"/>
          <w:lang w:val="en-US"/>
        </w:rPr>
        <w:t xml:space="preserve">000 can be requested. This grant aims to support activities during which PPI representatives can provide input for the development of the grant application/protocol. The budget must be outlined in a patient engagement plan and </w:t>
      </w:r>
      <w:r w:rsidR="004729A7" w:rsidRPr="00E36B15">
        <w:rPr>
          <w:rFonts w:ascii="Verdana" w:hAnsi="Verdana"/>
          <w:i/>
          <w:noProof/>
          <w:sz w:val="18"/>
          <w:szCs w:val="18"/>
          <w:lang w:val="en-US"/>
        </w:rPr>
        <w:t>can</w:t>
      </w:r>
      <w:r w:rsidR="00907079" w:rsidRPr="00E36B15">
        <w:rPr>
          <w:rFonts w:ascii="Verdana" w:hAnsi="Verdana"/>
          <w:i/>
          <w:noProof/>
          <w:sz w:val="18"/>
          <w:szCs w:val="18"/>
          <w:lang w:val="en-US"/>
        </w:rPr>
        <w:t xml:space="preserve">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p>
    <w:p w14:paraId="480F8BA2" w14:textId="77777777" w:rsidR="00637E46" w:rsidRPr="00E36B15" w:rsidRDefault="00637E46" w:rsidP="00E36B15">
      <w:pPr>
        <w:pStyle w:val="SNFGrundtext"/>
        <w:spacing w:after="0" w:line="240" w:lineRule="exact"/>
        <w:rPr>
          <w:rFonts w:ascii="Verdana" w:hAnsi="Verdana"/>
          <w:i/>
          <w:noProof/>
          <w:sz w:val="18"/>
          <w:szCs w:val="18"/>
          <w:lang w:val="en-US"/>
        </w:rPr>
      </w:pPr>
    </w:p>
    <w:p w14:paraId="4B85E59C" w14:textId="05A36B9A" w:rsidR="00DA0CF2" w:rsidRPr="00E36B15" w:rsidRDefault="00DA0CF2" w:rsidP="00E36B15">
      <w:pPr>
        <w:spacing w:line="240" w:lineRule="exact"/>
        <w:rPr>
          <w:rFonts w:ascii="Verdana" w:hAnsi="Verdana"/>
          <w:b/>
          <w:bCs/>
          <w:i/>
          <w:iCs/>
          <w:noProof/>
          <w:sz w:val="18"/>
          <w:szCs w:val="18"/>
          <w:lang w:val="en-CA"/>
        </w:rPr>
      </w:pPr>
      <w:r w:rsidRPr="00E36B15">
        <w:rPr>
          <w:rFonts w:ascii="Verdana" w:hAnsi="Verdana"/>
          <w:b/>
          <w:bCs/>
          <w:i/>
          <w:iCs/>
          <w:noProof/>
          <w:sz w:val="18"/>
          <w:szCs w:val="18"/>
          <w:lang w:val="en-CA"/>
        </w:rPr>
        <w:t>Patient-centered outcome measures (PROMs)</w:t>
      </w:r>
    </w:p>
    <w:p w14:paraId="6AC67972" w14:textId="77777777" w:rsidR="00DA0CF2" w:rsidRPr="00E36B15" w:rsidRDefault="00DA0CF2" w:rsidP="00E36B15">
      <w:pPr>
        <w:spacing w:line="240" w:lineRule="exact"/>
        <w:rPr>
          <w:rFonts w:ascii="Verdana" w:hAnsi="Verdana"/>
          <w:bCs/>
          <w:i/>
          <w:noProof/>
          <w:sz w:val="18"/>
          <w:szCs w:val="18"/>
          <w:lang w:val="en-CA"/>
        </w:rPr>
      </w:pPr>
      <w:r w:rsidRPr="00E36B15">
        <w:rPr>
          <w:rFonts w:ascii="Verdana" w:hAnsi="Verdana"/>
          <w:bCs/>
          <w:i/>
          <w:noProof/>
          <w:sz w:val="18"/>
          <w:szCs w:val="18"/>
          <w:lang w:val="en-CA"/>
        </w:rPr>
        <w:t xml:space="preserve">The SNSF highly recommends considering patient-centered outcome measures (PROMs) and thereby specifically highlights the collection of internationally recognised PROMs by the International Consortium for Health and Outcomes Measures ICHOM </w:t>
      </w:r>
      <w:hyperlink r:id="rId13" w:history="1">
        <w:r w:rsidRPr="00E36B15">
          <w:rPr>
            <w:rStyle w:val="Lienhypertexte"/>
            <w:rFonts w:ascii="Verdana" w:hAnsi="Verdana"/>
            <w:bCs/>
            <w:i/>
            <w:noProof/>
            <w:sz w:val="18"/>
            <w:szCs w:val="18"/>
            <w:lang w:val="en-CA"/>
          </w:rPr>
          <w:t>https://www.ichom.org/patient-centered-outcome-measures/</w:t>
        </w:r>
      </w:hyperlink>
    </w:p>
    <w:p w14:paraId="22535EAE" w14:textId="77777777" w:rsidR="002A784A" w:rsidRPr="00E36B15" w:rsidRDefault="002A784A" w:rsidP="00E36B15">
      <w:pPr>
        <w:spacing w:line="240" w:lineRule="exact"/>
        <w:rPr>
          <w:rFonts w:ascii="Verdana" w:hAnsi="Verdana"/>
          <w:b/>
          <w:bCs/>
          <w:i/>
          <w:iCs/>
          <w:noProof/>
          <w:sz w:val="18"/>
          <w:szCs w:val="18"/>
          <w:lang w:val="en-CA"/>
        </w:rPr>
      </w:pPr>
    </w:p>
    <w:p w14:paraId="5B2DFA35" w14:textId="736402A3" w:rsidR="00DA0CF2" w:rsidRPr="00E36B15" w:rsidRDefault="00DA0CF2" w:rsidP="00E36B15">
      <w:pPr>
        <w:spacing w:line="240" w:lineRule="exact"/>
        <w:rPr>
          <w:rFonts w:ascii="Verdana" w:hAnsi="Verdana"/>
          <w:b/>
          <w:bCs/>
          <w:i/>
          <w:iCs/>
          <w:noProof/>
          <w:sz w:val="18"/>
          <w:szCs w:val="18"/>
          <w:lang w:val="en-CA"/>
        </w:rPr>
      </w:pPr>
      <w:r w:rsidRPr="00E36B15">
        <w:rPr>
          <w:rFonts w:ascii="Verdana" w:hAnsi="Verdana"/>
          <w:b/>
          <w:bCs/>
          <w:i/>
          <w:iCs/>
          <w:noProof/>
          <w:sz w:val="18"/>
          <w:szCs w:val="18"/>
          <w:lang w:val="en-CA"/>
        </w:rPr>
        <w:t>Priority-setting partnership</w:t>
      </w:r>
    </w:p>
    <w:p w14:paraId="0DE49D65" w14:textId="36346D94" w:rsidR="00DA0CF2" w:rsidRPr="00E36B15" w:rsidRDefault="00DA0CF2" w:rsidP="00E36B15">
      <w:pPr>
        <w:spacing w:line="240" w:lineRule="exact"/>
        <w:rPr>
          <w:rFonts w:ascii="Verdana" w:hAnsi="Verdana"/>
          <w:bCs/>
          <w:i/>
          <w:noProof/>
          <w:sz w:val="18"/>
          <w:szCs w:val="18"/>
          <w:lang w:val="fr-FR"/>
        </w:rPr>
      </w:pPr>
      <w:r w:rsidRPr="00E36B15">
        <w:rPr>
          <w:rFonts w:ascii="Verdana" w:hAnsi="Verdana"/>
          <w:bCs/>
          <w:i/>
          <w:noProof/>
          <w:sz w:val="18"/>
          <w:szCs w:val="18"/>
        </w:rPr>
        <w:t>The James Lind Alliance brings patient</w:t>
      </w:r>
      <w:r w:rsidR="00A431F9">
        <w:rPr>
          <w:rFonts w:ascii="Verdana" w:hAnsi="Verdana"/>
          <w:bCs/>
          <w:i/>
          <w:noProof/>
          <w:sz w:val="18"/>
          <w:szCs w:val="18"/>
        </w:rPr>
        <w:t>s</w:t>
      </w:r>
      <w:r w:rsidRPr="00E36B15">
        <w:rPr>
          <w:rFonts w:ascii="Verdana" w:hAnsi="Verdana"/>
          <w:bCs/>
          <w:i/>
          <w:noProof/>
          <w:sz w:val="18"/>
          <w:szCs w:val="18"/>
        </w:rPr>
        <w:t xml:space="preserve">, </w:t>
      </w:r>
      <w:r w:rsidR="00D8242E" w:rsidRPr="00D8242E">
        <w:rPr>
          <w:rFonts w:ascii="Verdana" w:hAnsi="Verdana"/>
          <w:bCs/>
          <w:i/>
          <w:noProof/>
          <w:sz w:val="18"/>
          <w:szCs w:val="18"/>
        </w:rPr>
        <w:t xml:space="preserve">carers </w:t>
      </w:r>
      <w:r w:rsidRPr="00E36B15">
        <w:rPr>
          <w:rFonts w:ascii="Verdana" w:hAnsi="Verdana"/>
          <w:bCs/>
          <w:i/>
          <w:noProof/>
          <w:sz w:val="18"/>
          <w:szCs w:val="18"/>
        </w:rPr>
        <w:t xml:space="preserve">and clinician groups together on an equal footing to identify evidence uncertainties which are important to these groups. The resulting ‘Top 10’ lists of jointly agreed uncertainties as research questions </w:t>
      </w:r>
      <w:r w:rsidR="00D03497" w:rsidRPr="00E36B15">
        <w:rPr>
          <w:rFonts w:ascii="Verdana" w:hAnsi="Verdana"/>
          <w:bCs/>
          <w:i/>
          <w:noProof/>
          <w:sz w:val="18"/>
          <w:szCs w:val="18"/>
        </w:rPr>
        <w:t>can be</w:t>
      </w:r>
      <w:r w:rsidRPr="00E36B15">
        <w:rPr>
          <w:rFonts w:ascii="Verdana" w:hAnsi="Verdana"/>
          <w:bCs/>
          <w:i/>
          <w:noProof/>
          <w:sz w:val="18"/>
          <w:szCs w:val="18"/>
        </w:rPr>
        <w:t xml:space="preserve"> a great source of input when defining a research question. </w:t>
      </w:r>
      <w:hyperlink r:id="rId14" w:history="1">
        <w:r w:rsidRPr="00E36B15">
          <w:rPr>
            <w:rStyle w:val="Lienhypertexte"/>
            <w:rFonts w:ascii="Verdana" w:hAnsi="Verdana"/>
            <w:bCs/>
            <w:i/>
            <w:noProof/>
            <w:sz w:val="18"/>
            <w:szCs w:val="18"/>
            <w:lang w:val="fr-FR"/>
          </w:rPr>
          <w:t>https://www.jla.nihr.ac.uk/priority-setting-partnerships/</w:t>
        </w:r>
      </w:hyperlink>
    </w:p>
    <w:p w14:paraId="02ABF77A" w14:textId="77777777" w:rsidR="002A784A" w:rsidRPr="00E36B15" w:rsidRDefault="002A784A" w:rsidP="00E36B15">
      <w:pPr>
        <w:spacing w:line="240" w:lineRule="exact"/>
        <w:rPr>
          <w:rFonts w:ascii="Verdana" w:hAnsi="Verdana"/>
          <w:bCs/>
          <w:i/>
          <w:noProof/>
          <w:sz w:val="18"/>
          <w:szCs w:val="18"/>
          <w:lang w:val="fr-FR"/>
        </w:rPr>
      </w:pPr>
    </w:p>
    <w:p w14:paraId="1676F2E0" w14:textId="01BB9602" w:rsidR="00DA0CF2" w:rsidRPr="00E36B15" w:rsidRDefault="00DA0CF2" w:rsidP="00E36B15">
      <w:pPr>
        <w:spacing w:line="240" w:lineRule="exact"/>
        <w:rPr>
          <w:rFonts w:ascii="Verdana" w:hAnsi="Verdana"/>
          <w:b/>
          <w:i/>
          <w:noProof/>
          <w:sz w:val="18"/>
          <w:szCs w:val="18"/>
          <w:lang w:val="fr-FR"/>
        </w:rPr>
      </w:pPr>
      <w:r w:rsidRPr="00E36B15">
        <w:rPr>
          <w:rFonts w:ascii="Verdana" w:hAnsi="Verdana"/>
          <w:b/>
          <w:i/>
          <w:noProof/>
          <w:sz w:val="18"/>
          <w:szCs w:val="18"/>
          <w:lang w:val="fr-FR"/>
        </w:rPr>
        <w:t>Trial management</w:t>
      </w:r>
    </w:p>
    <w:p w14:paraId="6C504447" w14:textId="4D487DFD" w:rsidR="00DA0CF2" w:rsidRPr="00E36B15" w:rsidRDefault="00DA0CF2" w:rsidP="00E36B15">
      <w:pPr>
        <w:spacing w:line="240" w:lineRule="exact"/>
        <w:rPr>
          <w:rFonts w:ascii="Verdana" w:hAnsi="Verdana"/>
          <w:bCs/>
          <w:i/>
          <w:noProof/>
          <w:sz w:val="18"/>
          <w:szCs w:val="18"/>
          <w:lang w:val="en"/>
        </w:rPr>
      </w:pPr>
      <w:r w:rsidRPr="00E36B15">
        <w:rPr>
          <w:rFonts w:ascii="Verdana" w:hAnsi="Verdana"/>
          <w:bCs/>
          <w:i/>
          <w:noProof/>
          <w:sz w:val="18"/>
          <w:szCs w:val="18"/>
          <w:lang w:val="en"/>
        </w:rPr>
        <w:t xml:space="preserve">All projects are encouraged to appoint a dedicated trial manager. </w:t>
      </w:r>
    </w:p>
    <w:p w14:paraId="2A79B959" w14:textId="77777777" w:rsidR="002A784A" w:rsidRPr="00E36B15" w:rsidRDefault="002A784A" w:rsidP="00E36B15">
      <w:pPr>
        <w:spacing w:line="240" w:lineRule="exact"/>
        <w:rPr>
          <w:rFonts w:ascii="Verdana" w:hAnsi="Verdana"/>
          <w:bCs/>
          <w:i/>
          <w:noProof/>
          <w:sz w:val="18"/>
          <w:szCs w:val="18"/>
          <w:lang w:val="en"/>
        </w:rPr>
      </w:pPr>
    </w:p>
    <w:p w14:paraId="5E584DE1" w14:textId="743135EE" w:rsidR="00DA0CF2" w:rsidRPr="00E36B15" w:rsidRDefault="00DA0CF2" w:rsidP="00E36B15">
      <w:pPr>
        <w:spacing w:line="240" w:lineRule="exact"/>
        <w:rPr>
          <w:rFonts w:ascii="Verdana" w:hAnsi="Verdana"/>
          <w:b/>
          <w:i/>
          <w:noProof/>
          <w:sz w:val="18"/>
          <w:szCs w:val="18"/>
          <w:lang w:val="en-US"/>
        </w:rPr>
      </w:pPr>
      <w:r w:rsidRPr="00E36B15">
        <w:rPr>
          <w:rFonts w:ascii="Verdana" w:hAnsi="Verdana"/>
          <w:b/>
          <w:i/>
          <w:noProof/>
          <w:sz w:val="18"/>
          <w:szCs w:val="18"/>
          <w:lang w:val="en-US"/>
        </w:rPr>
        <w:t>CTU involvement</w:t>
      </w:r>
    </w:p>
    <w:p w14:paraId="25CE60FA" w14:textId="52EF990F" w:rsidR="00780465" w:rsidRPr="007C4BA2" w:rsidRDefault="00DA0CF2" w:rsidP="007420E4">
      <w:pPr>
        <w:pStyle w:val="Notedebasdepage"/>
        <w:rPr>
          <w:bCs/>
          <w:i/>
          <w:noProof/>
          <w:szCs w:val="16"/>
          <w:lang w:val="en-US"/>
        </w:rPr>
      </w:pPr>
      <w:r w:rsidRPr="00E36B15">
        <w:rPr>
          <w:bCs/>
          <w:i/>
          <w:noProof/>
          <w:sz w:val="18"/>
          <w:szCs w:val="18"/>
          <w:lang w:val="en-US"/>
        </w:rPr>
        <w:t>It is advisable to involve experts of the Clinical Trial Units (</w:t>
      </w:r>
      <w:r w:rsidR="007C4BA2" w:rsidRPr="00E36B15">
        <w:rPr>
          <w:i/>
          <w:noProof/>
          <w:sz w:val="18"/>
          <w:szCs w:val="18"/>
          <w:lang w:val="en-US"/>
        </w:rPr>
        <w:t>CTUs –</w:t>
      </w:r>
      <w:r w:rsidR="007420E4" w:rsidRPr="007420E4">
        <w:rPr>
          <w:i/>
          <w:noProof/>
          <w:sz w:val="18"/>
          <w:szCs w:val="18"/>
          <w:lang w:val="en-US"/>
        </w:rPr>
        <w:t xml:space="preserve"> </w:t>
      </w:r>
      <w:hyperlink r:id="rId15" w:history="1">
        <w:r w:rsidR="007420E4" w:rsidRPr="007420E4">
          <w:rPr>
            <w:rStyle w:val="Lienhypertexte"/>
            <w:rFonts w:cstheme="minorHAnsi"/>
            <w:i/>
            <w:sz w:val="18"/>
            <w:szCs w:val="18"/>
            <w:lang w:val="en-US"/>
          </w:rPr>
          <w:t xml:space="preserve">Our Network - The Swiss Clinical Trial </w:t>
        </w:r>
        <w:proofErr w:type="spellStart"/>
        <w:r w:rsidR="007420E4" w:rsidRPr="007420E4">
          <w:rPr>
            <w:rStyle w:val="Lienhypertexte"/>
            <w:rFonts w:cstheme="minorHAnsi"/>
            <w:i/>
            <w:sz w:val="18"/>
            <w:szCs w:val="18"/>
            <w:lang w:val="en-US"/>
          </w:rPr>
          <w:t>Organisation</w:t>
        </w:r>
        <w:proofErr w:type="spellEnd"/>
        <w:r w:rsidR="007420E4" w:rsidRPr="007420E4">
          <w:rPr>
            <w:rStyle w:val="Lienhypertexte"/>
            <w:rFonts w:cstheme="minorHAnsi"/>
            <w:i/>
            <w:sz w:val="18"/>
            <w:szCs w:val="18"/>
            <w:lang w:val="en-US"/>
          </w:rPr>
          <w:t xml:space="preserve"> - SCTO</w:t>
        </w:r>
      </w:hyperlink>
      <w:r w:rsidRPr="007420E4">
        <w:rPr>
          <w:bCs/>
          <w:i/>
          <w:noProof/>
          <w:sz w:val="18"/>
          <w:szCs w:val="18"/>
          <w:lang w:val="en-US"/>
        </w:rPr>
        <w:t>)</w:t>
      </w:r>
      <w:r w:rsidRPr="00E36B15">
        <w:rPr>
          <w:bCs/>
          <w:i/>
          <w:noProof/>
          <w:sz w:val="18"/>
          <w:szCs w:val="18"/>
          <w:lang w:val="en-US"/>
        </w:rPr>
        <w:t xml:space="preserve"> or similar institutions at an early stage to develop the study protocol and ensure the quality of data collection. Please upload a letter from the CTU confirming their participation in the planned proposal under “</w:t>
      </w:r>
      <w:r w:rsidR="00301571" w:rsidRPr="00E36B15">
        <w:rPr>
          <w:bCs/>
          <w:i/>
          <w:noProof/>
          <w:sz w:val="18"/>
          <w:szCs w:val="18"/>
          <w:lang w:val="en-US"/>
        </w:rPr>
        <w:t>LOI project description</w:t>
      </w:r>
      <w:r w:rsidRPr="00E36B15">
        <w:rPr>
          <w:bCs/>
          <w:i/>
          <w:noProof/>
          <w:sz w:val="18"/>
          <w:szCs w:val="18"/>
          <w:lang w:val="en-US"/>
        </w:rPr>
        <w:t>”</w:t>
      </w:r>
      <w:r w:rsidR="00CA02BA">
        <w:rPr>
          <w:bCs/>
          <w:i/>
          <w:noProof/>
          <w:sz w:val="18"/>
          <w:szCs w:val="18"/>
          <w:lang w:val="en-US"/>
        </w:rPr>
        <w:t>.</w:t>
      </w:r>
      <w:r w:rsidR="00780465" w:rsidRPr="007C4BA2">
        <w:rPr>
          <w:b/>
          <w:szCs w:val="16"/>
          <w:lang w:val="en-CA"/>
        </w:rPr>
        <w:br w:type="page"/>
      </w:r>
    </w:p>
    <w:p w14:paraId="68232224" w14:textId="4B755B39" w:rsidR="009E6EA6" w:rsidRPr="000E3D85" w:rsidRDefault="009E6EA6" w:rsidP="003B65FB">
      <w:pPr>
        <w:pStyle w:val="SNFGrundtext"/>
        <w:numPr>
          <w:ilvl w:val="0"/>
          <w:numId w:val="29"/>
        </w:numPr>
        <w:spacing w:line="360" w:lineRule="auto"/>
        <w:rPr>
          <w:b/>
          <w:sz w:val="20"/>
          <w:szCs w:val="20"/>
          <w:lang w:val="en-CA"/>
        </w:rPr>
      </w:pPr>
      <w:r w:rsidRPr="000E3D85">
        <w:rPr>
          <w:rFonts w:ascii="Verdana" w:hAnsi="Verdana"/>
          <w:b/>
          <w:sz w:val="20"/>
          <w:szCs w:val="20"/>
          <w:lang w:val="en-CA"/>
        </w:rPr>
        <w:lastRenderedPageBreak/>
        <w:t>Trial Synopsis</w:t>
      </w:r>
      <w:r w:rsidR="00385747" w:rsidRPr="000E3D85">
        <w:rPr>
          <w:rFonts w:ascii="Verdana" w:hAnsi="Verdana"/>
          <w:b/>
          <w:sz w:val="20"/>
          <w:szCs w:val="20"/>
          <w:lang w:val="en-CA"/>
        </w:rPr>
        <w:t xml:space="preserve"> </w:t>
      </w:r>
      <w:r w:rsidR="00385747" w:rsidRPr="000E3D85">
        <w:rPr>
          <w:rFonts w:ascii="Verdana" w:hAnsi="Verdana"/>
          <w:sz w:val="20"/>
          <w:szCs w:val="20"/>
          <w:lang w:val="en-CA"/>
        </w:rPr>
        <w:t>(</w:t>
      </w:r>
      <w:r w:rsidR="00385747" w:rsidRPr="000E3D85">
        <w:rPr>
          <w:rFonts w:ascii="Verdana" w:hAnsi="Verdana"/>
          <w:i/>
          <w:sz w:val="20"/>
          <w:szCs w:val="20"/>
          <w:highlight w:val="lightGray"/>
          <w:lang w:val="en-CA"/>
        </w:rPr>
        <w:t>grey shaded fields</w:t>
      </w:r>
      <w:r w:rsidR="00385747" w:rsidRPr="000E3D85">
        <w:rPr>
          <w:rFonts w:ascii="Verdana" w:hAnsi="Verdana"/>
          <w:i/>
          <w:sz w:val="20"/>
          <w:szCs w:val="20"/>
          <w:lang w:val="en-CA"/>
        </w:rPr>
        <w:t xml:space="preserve"> marked by </w:t>
      </w:r>
      <w:r w:rsidR="00C3082F" w:rsidRPr="000E3D85">
        <w:rPr>
          <w:rFonts w:ascii="Verdana" w:hAnsi="Verdana"/>
          <w:i/>
          <w:sz w:val="20"/>
          <w:szCs w:val="20"/>
          <w:lang w:val="en-CA"/>
        </w:rPr>
        <w:t>“</w:t>
      </w:r>
      <w:r w:rsidR="00385747" w:rsidRPr="000E3D85">
        <w:rPr>
          <w:rFonts w:ascii="Verdana" w:hAnsi="Verdana"/>
          <w:i/>
          <w:sz w:val="20"/>
          <w:szCs w:val="20"/>
          <w:lang w:val="en-CA"/>
        </w:rPr>
        <w:t>*</w:t>
      </w:r>
      <w:r w:rsidR="00C3082F" w:rsidRPr="000E3D85">
        <w:rPr>
          <w:rFonts w:ascii="Verdana" w:hAnsi="Verdana"/>
          <w:i/>
          <w:sz w:val="20"/>
          <w:szCs w:val="20"/>
          <w:lang w:val="en-CA"/>
        </w:rPr>
        <w:t>”</w:t>
      </w:r>
      <w:r w:rsidR="00385747" w:rsidRPr="000E3D85">
        <w:rPr>
          <w:rFonts w:ascii="Verdana" w:hAnsi="Verdana"/>
          <w:i/>
          <w:sz w:val="20"/>
          <w:szCs w:val="20"/>
          <w:lang w:val="en-CA"/>
        </w:rPr>
        <w:t xml:space="preserve"> are mandatory</w:t>
      </w:r>
      <w:r w:rsidR="00817627" w:rsidRPr="000E3D85">
        <w:rPr>
          <w:rFonts w:ascii="Verdana" w:hAnsi="Verdana"/>
          <w:i/>
          <w:sz w:val="20"/>
          <w:szCs w:val="20"/>
          <w:lang w:val="en-CA"/>
        </w:rPr>
        <w:t xml:space="preserve"> but can be tentative</w:t>
      </w:r>
      <w:r w:rsidR="00385747" w:rsidRPr="000E3D85">
        <w:rPr>
          <w:rFonts w:ascii="Verdana" w:hAnsi="Verdana"/>
          <w:i/>
          <w:sz w:val="20"/>
          <w:szCs w:val="20"/>
          <w:lang w:val="en-CA"/>
        </w:rPr>
        <w:t>)</w:t>
      </w:r>
    </w:p>
    <w:tbl>
      <w:tblPr>
        <w:tblStyle w:val="Grilledutableau"/>
        <w:tblW w:w="9375" w:type="dxa"/>
        <w:tblLook w:val="04A0" w:firstRow="1" w:lastRow="0" w:firstColumn="1" w:lastColumn="0" w:noHBand="0" w:noVBand="1"/>
      </w:tblPr>
      <w:tblGrid>
        <w:gridCol w:w="2005"/>
        <w:gridCol w:w="7370"/>
      </w:tblGrid>
      <w:tr w:rsidR="006266DE" w:rsidRPr="003B65FB" w14:paraId="3949F097" w14:textId="77777777" w:rsidTr="71F61240">
        <w:tc>
          <w:tcPr>
            <w:tcW w:w="2005" w:type="dxa"/>
            <w:shd w:val="clear" w:color="auto" w:fill="D0CECE" w:themeFill="background2" w:themeFillShade="E6"/>
          </w:tcPr>
          <w:p w14:paraId="71473794" w14:textId="31CC8AC2" w:rsidR="006266DE" w:rsidRPr="003B65FB" w:rsidRDefault="0088661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w:t>
            </w:r>
            <w:r w:rsidR="006266DE" w:rsidRPr="003B65FB">
              <w:rPr>
                <w:rFonts w:ascii="Verdana" w:eastAsia="Calibri" w:hAnsi="Verdana" w:cs="Times New Roman"/>
                <w:sz w:val="20"/>
                <w:szCs w:val="20"/>
                <w:lang w:val="en-CA"/>
              </w:rPr>
              <w:t>itle of trial*</w:t>
            </w:r>
          </w:p>
        </w:tc>
        <w:tc>
          <w:tcPr>
            <w:tcW w:w="7370" w:type="dxa"/>
          </w:tcPr>
          <w:p w14:paraId="542C0F0B" w14:textId="2259ABA3"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i/>
                <w:sz w:val="20"/>
                <w:szCs w:val="20"/>
                <w:lang w:val="en-US"/>
              </w:rPr>
              <w:t xml:space="preserve">Insert a descriptive title identifying the study design, population, interventions, and, if applicable, study </w:t>
            </w:r>
            <w:proofErr w:type="gramStart"/>
            <w:r w:rsidRPr="003B65FB">
              <w:rPr>
                <w:rFonts w:ascii="Verdana" w:eastAsia="Calibri" w:hAnsi="Verdana" w:cs="Times New Roman"/>
                <w:i/>
                <w:sz w:val="20"/>
                <w:szCs w:val="20"/>
                <w:lang w:val="en-US"/>
              </w:rPr>
              <w:t>acronym</w:t>
            </w:r>
            <w:proofErr w:type="gramEnd"/>
            <w:r w:rsidRPr="003B65FB">
              <w:rPr>
                <w:rFonts w:ascii="Verdana" w:eastAsia="Calibri" w:hAnsi="Verdana" w:cs="Times New Roman"/>
                <w:i/>
                <w:sz w:val="20"/>
                <w:szCs w:val="20"/>
                <w:lang w:val="en-US"/>
              </w:rPr>
              <w:t>. Maximum 180 characters, incl. spaces.</w:t>
            </w:r>
          </w:p>
        </w:tc>
      </w:tr>
      <w:tr w:rsidR="006266DE" w:rsidRPr="003B65FB" w14:paraId="05C6C3B3" w14:textId="77777777" w:rsidTr="71F61240">
        <w:tc>
          <w:tcPr>
            <w:tcW w:w="2005" w:type="dxa"/>
            <w:shd w:val="clear" w:color="auto" w:fill="D0CECE" w:themeFill="background2" w:themeFillShade="E6"/>
          </w:tcPr>
          <w:p w14:paraId="649F914B" w14:textId="1D88882F" w:rsidR="006266DE" w:rsidRPr="003B65FB" w:rsidRDefault="00635C1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Responsible</w:t>
            </w:r>
            <w:r w:rsidR="006266DE" w:rsidRPr="003B65FB">
              <w:rPr>
                <w:rFonts w:ascii="Verdana" w:eastAsia="Calibri" w:hAnsi="Verdana" w:cs="Times New Roman"/>
                <w:sz w:val="20"/>
                <w:szCs w:val="20"/>
                <w:lang w:val="en-CA"/>
              </w:rPr>
              <w:t xml:space="preserve"> applicant*</w:t>
            </w:r>
          </w:p>
        </w:tc>
        <w:tc>
          <w:tcPr>
            <w:tcW w:w="7370" w:type="dxa"/>
          </w:tcPr>
          <w:p w14:paraId="5895CC2D" w14:textId="477494DC"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US"/>
              </w:rPr>
              <w:t>Indicate the name, institution, position, role, phone number</w:t>
            </w:r>
            <w:r w:rsidR="00C3082F" w:rsidRPr="003B65FB">
              <w:rPr>
                <w:rFonts w:ascii="Verdana" w:eastAsia="Calibri" w:hAnsi="Verdana" w:cs="Times New Roman"/>
                <w:i/>
                <w:sz w:val="20"/>
                <w:szCs w:val="20"/>
                <w:lang w:val="en-US"/>
              </w:rPr>
              <w:t>,</w:t>
            </w:r>
            <w:r w:rsidRPr="003B65FB">
              <w:rPr>
                <w:rFonts w:ascii="Verdana" w:eastAsia="Calibri" w:hAnsi="Verdana" w:cs="Times New Roman"/>
                <w:i/>
                <w:sz w:val="20"/>
                <w:szCs w:val="20"/>
                <w:lang w:val="en-US"/>
              </w:rPr>
              <w:t xml:space="preserve"> and e-mail address of the applicant responsible for communication with the SNSF. </w:t>
            </w:r>
          </w:p>
        </w:tc>
      </w:tr>
      <w:tr w:rsidR="006266DE" w:rsidRPr="003B65FB" w14:paraId="1E191A83" w14:textId="77777777" w:rsidTr="71F61240">
        <w:tc>
          <w:tcPr>
            <w:tcW w:w="2005" w:type="dxa"/>
            <w:shd w:val="clear" w:color="auto" w:fill="D0CECE" w:themeFill="background2" w:themeFillShade="E6"/>
          </w:tcPr>
          <w:p w14:paraId="354E6C57" w14:textId="4B1124A6"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Other applicants*</w:t>
            </w:r>
          </w:p>
        </w:tc>
        <w:tc>
          <w:tcPr>
            <w:tcW w:w="7370" w:type="dxa"/>
          </w:tcPr>
          <w:p w14:paraId="52764966" w14:textId="77777777" w:rsidR="00FE2DA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i/>
                <w:sz w:val="20"/>
                <w:szCs w:val="20"/>
                <w:lang w:val="en-US"/>
              </w:rPr>
              <w:t>Indicate the name, institution, and position of each applicant, as well as her/his specific role and responsibility in the project.</w:t>
            </w:r>
            <w:r w:rsidRPr="003B65FB">
              <w:rPr>
                <w:rFonts w:ascii="Verdana" w:eastAsia="Calibri" w:hAnsi="Verdana" w:cs="Times New Roman"/>
                <w:sz w:val="20"/>
                <w:szCs w:val="20"/>
                <w:lang w:val="en-CA"/>
              </w:rPr>
              <w:t xml:space="preserve"> </w:t>
            </w:r>
          </w:p>
          <w:p w14:paraId="1C9F15EE" w14:textId="6E271DED" w:rsidR="006266DE" w:rsidRPr="003B65FB" w:rsidRDefault="00FE2DAE"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Note: t</w:t>
            </w:r>
            <w:r w:rsidR="006266DE" w:rsidRPr="003B65FB">
              <w:rPr>
                <w:rFonts w:ascii="Verdana" w:eastAsia="Calibri" w:hAnsi="Verdana" w:cs="Times New Roman"/>
                <w:color w:val="FF0000"/>
                <w:sz w:val="20"/>
                <w:szCs w:val="20"/>
                <w:lang w:val="en-CA"/>
              </w:rPr>
              <w:t>he number of applicants (including the responsible applicant) is limited to 5 persons.</w:t>
            </w:r>
          </w:p>
        </w:tc>
      </w:tr>
      <w:tr w:rsidR="006266DE" w:rsidRPr="003B65FB" w14:paraId="115900E9" w14:textId="77777777" w:rsidTr="71F61240">
        <w:tc>
          <w:tcPr>
            <w:tcW w:w="2005" w:type="dxa"/>
            <w:shd w:val="clear" w:color="auto" w:fill="D0CECE" w:themeFill="background2" w:themeFillShade="E6"/>
          </w:tcPr>
          <w:p w14:paraId="441ADF44" w14:textId="6BB7D0B0"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Project partners*</w:t>
            </w:r>
          </w:p>
        </w:tc>
        <w:tc>
          <w:tcPr>
            <w:tcW w:w="7370" w:type="dxa"/>
          </w:tcPr>
          <w:p w14:paraId="55F41F13" w14:textId="4387BE65"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CA"/>
              </w:rPr>
              <w:t xml:space="preserve">Indicate the names, </w:t>
            </w:r>
            <w:r w:rsidR="00407374" w:rsidRPr="003B65FB">
              <w:rPr>
                <w:rFonts w:ascii="Verdana" w:eastAsia="Calibri" w:hAnsi="Verdana" w:cs="Times New Roman"/>
                <w:i/>
                <w:sz w:val="20"/>
                <w:szCs w:val="20"/>
                <w:lang w:val="en-CA"/>
              </w:rPr>
              <w:t>institutions</w:t>
            </w:r>
            <w:r w:rsidRPr="003B65FB">
              <w:rPr>
                <w:rFonts w:ascii="Verdana" w:eastAsia="Calibri" w:hAnsi="Verdana" w:cs="Times New Roman"/>
                <w:i/>
                <w:sz w:val="20"/>
                <w:szCs w:val="20"/>
                <w:lang w:val="en-CA"/>
              </w:rPr>
              <w:t xml:space="preserve"> and roles of the project partners (please refer to the IICT call text for definition of project partners). </w:t>
            </w:r>
          </w:p>
        </w:tc>
      </w:tr>
      <w:tr w:rsidR="006266DE" w:rsidRPr="003B65FB" w14:paraId="5731BACB" w14:textId="77777777" w:rsidTr="71F61240">
        <w:tc>
          <w:tcPr>
            <w:tcW w:w="2005" w:type="dxa"/>
            <w:shd w:val="clear" w:color="auto" w:fill="D0CECE" w:themeFill="background2" w:themeFillShade="E6"/>
          </w:tcPr>
          <w:p w14:paraId="1E84986E" w14:textId="05CDEEB8"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Clinical trial unit involvement*</w:t>
            </w:r>
          </w:p>
        </w:tc>
        <w:tc>
          <w:tcPr>
            <w:tcW w:w="7370" w:type="dxa"/>
          </w:tcPr>
          <w:p w14:paraId="5FD866C3" w14:textId="0B4B7FF8"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366976195"/>
                <w14:checkbox>
                  <w14:checked w14:val="0"/>
                  <w14:checkedState w14:val="2612" w14:font="MS Gothic"/>
                  <w14:uncheckedState w14:val="2610" w14:font="MS Gothic"/>
                </w14:checkbox>
              </w:sdtPr>
              <w:sdtEndPr/>
              <w:sdtContent>
                <w:r w:rsidR="001434FC" w:rsidRPr="003B65FB">
                  <w:rPr>
                    <w:rFonts w:ascii="Segoe UI Symbol" w:eastAsia="Calibri" w:hAnsi="Segoe UI Symbol" w:cs="Segoe UI Symbol"/>
                    <w:sz w:val="20"/>
                    <w:szCs w:val="20"/>
                    <w:lang w:val="en-CA"/>
                  </w:rPr>
                  <w:t>☐</w:t>
                </w:r>
              </w:sdtContent>
            </w:sdt>
            <w:r w:rsidR="001434FC" w:rsidRPr="003B65FB">
              <w:rPr>
                <w:rFonts w:ascii="Verdana" w:eastAsia="Calibri" w:hAnsi="Verdana" w:cs="Times New Roman"/>
                <w:sz w:val="20"/>
                <w:szCs w:val="20"/>
                <w:lang w:val="en-CA"/>
              </w:rPr>
              <w:t xml:space="preserve"> </w:t>
            </w:r>
            <w:r w:rsidR="006266DE" w:rsidRPr="003B65FB">
              <w:rPr>
                <w:rFonts w:ascii="Verdana" w:eastAsia="Calibri" w:hAnsi="Verdana" w:cs="Times New Roman"/>
                <w:sz w:val="20"/>
                <w:szCs w:val="20"/>
                <w:lang w:val="en-CA"/>
              </w:rPr>
              <w:t>Yes - Name of clinical trial unit:</w:t>
            </w:r>
          </w:p>
          <w:p w14:paraId="2ED65173" w14:textId="76652488" w:rsidR="006266DE" w:rsidRPr="003B65FB" w:rsidRDefault="00480345" w:rsidP="5F1FAAD3">
            <w:pPr>
              <w:spacing w:line="360" w:lineRule="auto"/>
              <w:rPr>
                <w:rFonts w:ascii="Verdana" w:eastAsia="Calibri" w:hAnsi="Verdana" w:cs="Times New Roman"/>
                <w:i/>
                <w:iCs/>
                <w:sz w:val="20"/>
                <w:szCs w:val="20"/>
                <w:lang w:val="en-CA"/>
              </w:rPr>
            </w:pPr>
            <w:sdt>
              <w:sdtPr>
                <w:rPr>
                  <w:rFonts w:ascii="Verdana" w:eastAsia="Calibri" w:hAnsi="Verdana" w:cs="Times New Roman"/>
                  <w:sz w:val="20"/>
                  <w:szCs w:val="20"/>
                  <w:lang w:val="en-CA"/>
                </w:rPr>
                <w:id w:val="1339273949"/>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No</w:t>
            </w:r>
          </w:p>
          <w:p w14:paraId="0BEB2687" w14:textId="007179AA" w:rsidR="006266DE" w:rsidRPr="003B65FB" w:rsidRDefault="0CF4910C" w:rsidP="003B65FB">
            <w:pPr>
              <w:spacing w:line="360" w:lineRule="auto"/>
              <w:rPr>
                <w:rFonts w:ascii="Verdana" w:eastAsia="Calibri" w:hAnsi="Verdana" w:cs="Times New Roman"/>
                <w:color w:val="FF0000"/>
                <w:sz w:val="20"/>
                <w:szCs w:val="20"/>
                <w:lang w:val="en-US"/>
              </w:rPr>
            </w:pPr>
            <w:r w:rsidRPr="00B27959">
              <w:rPr>
                <w:rFonts w:ascii="Verdana" w:eastAsia="Calibri" w:hAnsi="Verdana" w:cs="Times New Roman"/>
                <w:color w:val="FF0000"/>
                <w:sz w:val="20"/>
                <w:szCs w:val="20"/>
                <w:lang w:val="en-CA"/>
              </w:rPr>
              <w:t xml:space="preserve">Note: </w:t>
            </w:r>
            <w:r w:rsidRPr="71F61240">
              <w:rPr>
                <w:rFonts w:ascii="Verdana" w:eastAsia="Calibri" w:hAnsi="Verdana" w:cs="Times New Roman"/>
                <w:color w:val="FF0000"/>
                <w:sz w:val="20"/>
                <w:szCs w:val="20"/>
                <w:lang w:val="en-US"/>
              </w:rPr>
              <w:t>The SNSF highly recommends involving your local clinical trial unit (CTU) in the conception, design and execution of the trial</w:t>
            </w:r>
          </w:p>
        </w:tc>
      </w:tr>
      <w:tr w:rsidR="006266DE" w:rsidRPr="003B65FB" w14:paraId="37319D89" w14:textId="77777777" w:rsidTr="005232FB">
        <w:tc>
          <w:tcPr>
            <w:tcW w:w="2005" w:type="dxa"/>
          </w:tcPr>
          <w:p w14:paraId="29D7EEF7" w14:textId="497B52F1"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Project management (optional)</w:t>
            </w:r>
          </w:p>
        </w:tc>
        <w:tc>
          <w:tcPr>
            <w:tcW w:w="7370" w:type="dxa"/>
          </w:tcPr>
          <w:p w14:paraId="5BF73ED0" w14:textId="6F9F747E" w:rsidR="006266DE" w:rsidRPr="003B65FB" w:rsidRDefault="006266DE" w:rsidP="003B65FB">
            <w:pPr>
              <w:spacing w:line="360" w:lineRule="auto"/>
              <w:rPr>
                <w:rFonts w:ascii="Verdana" w:eastAsia="Calibri" w:hAnsi="Verdana" w:cs="Times New Roman"/>
                <w:i/>
                <w:sz w:val="20"/>
                <w:szCs w:val="20"/>
                <w:lang w:val="en-CA"/>
              </w:rPr>
            </w:pPr>
            <w:r w:rsidRPr="003B65FB">
              <w:rPr>
                <w:rFonts w:ascii="Verdana" w:eastAsia="Calibri" w:hAnsi="Verdana" w:cs="Times New Roman"/>
                <w:i/>
                <w:sz w:val="20"/>
                <w:szCs w:val="20"/>
                <w:lang w:val="en-CA"/>
              </w:rPr>
              <w:t>Describe role and employment level of project manager</w:t>
            </w:r>
            <w:r w:rsidR="005B19B8" w:rsidRPr="003B65FB">
              <w:rPr>
                <w:rFonts w:ascii="Verdana" w:eastAsia="Calibri" w:hAnsi="Verdana" w:cs="Times New Roman"/>
                <w:i/>
                <w:sz w:val="20"/>
                <w:szCs w:val="20"/>
                <w:lang w:val="en-CA"/>
              </w:rPr>
              <w:t>.</w:t>
            </w:r>
          </w:p>
        </w:tc>
      </w:tr>
      <w:tr w:rsidR="006266DE" w:rsidRPr="003B65FB" w14:paraId="77163DAE" w14:textId="77777777" w:rsidTr="71F61240">
        <w:tc>
          <w:tcPr>
            <w:tcW w:w="2005" w:type="dxa"/>
            <w:shd w:val="clear" w:color="auto" w:fill="D0CECE" w:themeFill="background2" w:themeFillShade="E6"/>
          </w:tcPr>
          <w:p w14:paraId="057560CC" w14:textId="484BC93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Sponsor*</w:t>
            </w:r>
          </w:p>
        </w:tc>
        <w:tc>
          <w:tcPr>
            <w:tcW w:w="7370" w:type="dxa"/>
          </w:tcPr>
          <w:p w14:paraId="6B2EFABB" w14:textId="77777777" w:rsidR="006266DE" w:rsidRDefault="006266DE" w:rsidP="003B65FB">
            <w:pPr>
              <w:spacing w:line="360" w:lineRule="auto"/>
              <w:rPr>
                <w:rFonts w:ascii="Verdana" w:eastAsia="Calibri" w:hAnsi="Verdana" w:cs="Times New Roman"/>
                <w:i/>
                <w:sz w:val="20"/>
                <w:szCs w:val="20"/>
                <w:lang w:val="en-US"/>
              </w:rPr>
            </w:pPr>
            <w:r w:rsidRPr="003B65FB">
              <w:rPr>
                <w:rFonts w:ascii="Verdana" w:eastAsia="Calibri" w:hAnsi="Verdana" w:cs="Times New Roman"/>
                <w:i/>
                <w:sz w:val="20"/>
                <w:szCs w:val="20"/>
                <w:lang w:val="en-US"/>
              </w:rPr>
              <w:t>Indicate the sponsor or sponsor investigator of the planned study including the contact information.</w:t>
            </w:r>
          </w:p>
          <w:p w14:paraId="030F254A" w14:textId="0455BF1D" w:rsidR="0098168F" w:rsidRPr="003B65FB" w:rsidRDefault="0098168F" w:rsidP="003B65FB">
            <w:pPr>
              <w:spacing w:line="360" w:lineRule="auto"/>
              <w:rPr>
                <w:rFonts w:ascii="Verdana" w:eastAsia="Calibri" w:hAnsi="Verdana" w:cs="Times New Roman"/>
                <w:i/>
                <w:sz w:val="20"/>
                <w:szCs w:val="20"/>
                <w:lang w:val="en-CA"/>
              </w:rPr>
            </w:pPr>
            <w:r w:rsidRPr="00814520">
              <w:rPr>
                <w:rFonts w:ascii="Verdana" w:eastAsia="Calibri" w:hAnsi="Verdana" w:cs="Times New Roman"/>
                <w:color w:val="FF0000"/>
                <w:sz w:val="20"/>
                <w:szCs w:val="20"/>
                <w:lang w:val="en-US"/>
              </w:rPr>
              <w:t>Note: the sponsor cannot be commercial</w:t>
            </w:r>
          </w:p>
        </w:tc>
      </w:tr>
      <w:tr w:rsidR="006266DE" w:rsidRPr="003B65FB" w14:paraId="4E9C9CD8" w14:textId="77777777" w:rsidTr="71F61240">
        <w:tc>
          <w:tcPr>
            <w:tcW w:w="2005" w:type="dxa"/>
            <w:shd w:val="clear" w:color="auto" w:fill="D0CECE" w:themeFill="background2" w:themeFillShade="E6"/>
          </w:tcPr>
          <w:p w14:paraId="5DF6C186" w14:textId="35D11874"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Medical field(s)*</w:t>
            </w:r>
          </w:p>
        </w:tc>
        <w:tc>
          <w:tcPr>
            <w:tcW w:w="7370" w:type="dxa"/>
          </w:tcPr>
          <w:p w14:paraId="5E6B1F4C" w14:textId="77777777" w:rsidR="006266DE" w:rsidRPr="003B65FB" w:rsidRDefault="006266DE" w:rsidP="003B65FB">
            <w:pPr>
              <w:spacing w:line="360" w:lineRule="auto"/>
              <w:rPr>
                <w:rFonts w:ascii="Verdana" w:eastAsia="Calibri" w:hAnsi="Verdana" w:cs="Times New Roman"/>
                <w:sz w:val="20"/>
                <w:szCs w:val="20"/>
                <w:lang w:val="en-CA"/>
              </w:rPr>
            </w:pPr>
          </w:p>
        </w:tc>
      </w:tr>
      <w:tr w:rsidR="006266DE" w:rsidRPr="003B65FB" w14:paraId="17FCA17F" w14:textId="77777777" w:rsidTr="71F61240">
        <w:tc>
          <w:tcPr>
            <w:tcW w:w="2005" w:type="dxa"/>
            <w:shd w:val="clear" w:color="auto" w:fill="D0CECE" w:themeFill="background2" w:themeFillShade="E6"/>
          </w:tcPr>
          <w:p w14:paraId="6939FC6F" w14:textId="31A3DC14"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Trial type*</w:t>
            </w:r>
          </w:p>
        </w:tc>
        <w:tc>
          <w:tcPr>
            <w:tcW w:w="7370" w:type="dxa"/>
          </w:tcPr>
          <w:p w14:paraId="709612BA" w14:textId="558DF1C2"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750650537"/>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Interventional </w:t>
            </w:r>
            <w:r w:rsidR="00355A73" w:rsidRPr="003B65FB">
              <w:rPr>
                <w:rFonts w:ascii="Verdana" w:eastAsia="Calibri" w:hAnsi="Verdana" w:cs="Times New Roman"/>
                <w:sz w:val="20"/>
                <w:szCs w:val="20"/>
                <w:lang w:val="en-CA"/>
              </w:rPr>
              <w:t>(according to Article 2 letter b</w:t>
            </w:r>
            <w:r w:rsidR="006266DE" w:rsidRPr="003B65FB">
              <w:rPr>
                <w:rFonts w:ascii="Verdana" w:eastAsia="Calibri" w:hAnsi="Verdana" w:cs="Times New Roman"/>
                <w:sz w:val="20"/>
                <w:szCs w:val="20"/>
                <w:lang w:val="en-CA"/>
              </w:rPr>
              <w:t xml:space="preserve"> </w:t>
            </w:r>
            <w:hyperlink r:id="rId16" w:history="1">
              <w:proofErr w:type="spellStart"/>
              <w:r w:rsidR="006266DE" w:rsidRPr="003B65FB">
                <w:rPr>
                  <w:rStyle w:val="Lienhypertexte"/>
                  <w:rFonts w:ascii="Verdana" w:eastAsia="Calibri" w:hAnsi="Verdana" w:cs="Times New Roman"/>
                  <w:sz w:val="20"/>
                  <w:szCs w:val="20"/>
                  <w:lang w:val="en-CA"/>
                </w:rPr>
                <w:t>ClinO</w:t>
              </w:r>
              <w:proofErr w:type="spellEnd"/>
            </w:hyperlink>
            <w:r w:rsidR="006266DE" w:rsidRPr="003B65FB">
              <w:rPr>
                <w:rFonts w:ascii="Verdana" w:eastAsia="Calibri" w:hAnsi="Verdana" w:cs="Times New Roman"/>
                <w:sz w:val="20"/>
                <w:szCs w:val="20"/>
                <w:lang w:val="en-CA"/>
              </w:rPr>
              <w:t>)</w:t>
            </w:r>
          </w:p>
          <w:p w14:paraId="485952B2" w14:textId="77777777"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188872121"/>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Prospective</w:t>
            </w:r>
          </w:p>
          <w:p w14:paraId="25C64A83" w14:textId="77777777"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1226143517"/>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Randomized</w:t>
            </w:r>
          </w:p>
          <w:p w14:paraId="0736E7E9" w14:textId="08807D67" w:rsidR="006266DE" w:rsidRPr="003B65FB" w:rsidRDefault="00480345" w:rsidP="003B65FB">
            <w:pPr>
              <w:spacing w:line="360" w:lineRule="auto"/>
              <w:rPr>
                <w:rFonts w:ascii="Verdana" w:eastAsia="Calibri" w:hAnsi="Verdana" w:cs="Times New Roman"/>
                <w:sz w:val="20"/>
                <w:szCs w:val="20"/>
                <w:lang w:val="en-CA"/>
              </w:rPr>
            </w:pPr>
            <w:sdt>
              <w:sdtPr>
                <w:rPr>
                  <w:rFonts w:ascii="Verdana" w:eastAsia="Calibri" w:hAnsi="Verdana" w:cs="Times New Roman"/>
                  <w:sz w:val="20"/>
                  <w:szCs w:val="20"/>
                  <w:lang w:val="en-CA"/>
                </w:rPr>
                <w:id w:val="825951420"/>
                <w14:checkbox>
                  <w14:checked w14:val="0"/>
                  <w14:checkedState w14:val="2612" w14:font="MS Gothic"/>
                  <w14:uncheckedState w14:val="2610" w14:font="MS Gothic"/>
                </w14:checkbox>
              </w:sdtPr>
              <w:sdtEndPr/>
              <w:sdtContent>
                <w:r w:rsidR="006266DE" w:rsidRPr="003B65FB">
                  <w:rPr>
                    <w:rFonts w:ascii="Segoe UI Symbol" w:eastAsia="Calibri" w:hAnsi="Segoe UI Symbol" w:cs="Segoe UI Symbol"/>
                    <w:sz w:val="20"/>
                    <w:szCs w:val="20"/>
                    <w:lang w:val="en-CA"/>
                  </w:rPr>
                  <w:t>☐</w:t>
                </w:r>
              </w:sdtContent>
            </w:sdt>
            <w:r w:rsidR="006266DE" w:rsidRPr="003B65FB">
              <w:rPr>
                <w:rFonts w:ascii="Verdana" w:eastAsia="Calibri" w:hAnsi="Verdana" w:cs="Times New Roman"/>
                <w:sz w:val="20"/>
                <w:szCs w:val="20"/>
                <w:lang w:val="en-CA"/>
              </w:rPr>
              <w:t xml:space="preserve"> Controlled</w:t>
            </w:r>
          </w:p>
          <w:p w14:paraId="606B85E6" w14:textId="5DF4D27B"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 xml:space="preserve">Note: only trials that fulfill all the </w:t>
            </w:r>
            <w:r w:rsidR="00F40628" w:rsidRPr="003B65FB">
              <w:rPr>
                <w:rFonts w:ascii="Verdana" w:eastAsia="Calibri" w:hAnsi="Verdana" w:cs="Times New Roman"/>
                <w:color w:val="FF0000"/>
                <w:sz w:val="20"/>
                <w:szCs w:val="20"/>
                <w:lang w:val="en-CA"/>
              </w:rPr>
              <w:t>above-mentioned</w:t>
            </w:r>
            <w:r w:rsidRPr="003B65FB">
              <w:rPr>
                <w:rFonts w:ascii="Verdana" w:eastAsia="Calibri" w:hAnsi="Verdana" w:cs="Times New Roman"/>
                <w:color w:val="FF0000"/>
                <w:sz w:val="20"/>
                <w:szCs w:val="20"/>
                <w:lang w:val="en-CA"/>
              </w:rPr>
              <w:t xml:space="preserve"> criteria are eligible for the call</w:t>
            </w:r>
          </w:p>
        </w:tc>
      </w:tr>
      <w:tr w:rsidR="006266DE" w:rsidRPr="003B65FB" w14:paraId="5CF0F242" w14:textId="77777777" w:rsidTr="005232FB">
        <w:tc>
          <w:tcPr>
            <w:tcW w:w="2005" w:type="dxa"/>
          </w:tcPr>
          <w:p w14:paraId="51CC4FEA" w14:textId="763EBF1B"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Trial duration (optional)</w:t>
            </w:r>
          </w:p>
        </w:tc>
        <w:tc>
          <w:tcPr>
            <w:tcW w:w="7370" w:type="dxa"/>
          </w:tcPr>
          <w:p w14:paraId="2622A87D" w14:textId="7D5EC642" w:rsidR="006266DE" w:rsidRPr="003B65FB" w:rsidRDefault="00610C82"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(if applicable) </w:t>
            </w:r>
            <w:r w:rsidR="006266DE" w:rsidRPr="003B65FB">
              <w:rPr>
                <w:rFonts w:ascii="Verdana" w:eastAsia="Calibri" w:hAnsi="Verdana" w:cs="Times New Roman"/>
                <w:sz w:val="20"/>
                <w:szCs w:val="20"/>
                <w:lang w:val="en-CA"/>
              </w:rPr>
              <w:t xml:space="preserve">Preparatory phase (months) </w:t>
            </w:r>
            <w:r w:rsidR="006266DE" w:rsidRPr="003B65FB">
              <w:rPr>
                <w:rFonts w:ascii="Verdana" w:eastAsia="Calibri" w:hAnsi="Verdana" w:cs="Times New Roman"/>
                <w:color w:val="FF0000"/>
                <w:sz w:val="20"/>
                <w:szCs w:val="20"/>
                <w:lang w:val="en-CA"/>
              </w:rPr>
              <w:t>max. 12 months</w:t>
            </w:r>
            <w:r w:rsidR="006266DE" w:rsidRPr="003B65FB">
              <w:rPr>
                <w:rFonts w:ascii="Verdana" w:eastAsia="Calibri" w:hAnsi="Verdana" w:cs="Times New Roman"/>
                <w:sz w:val="20"/>
                <w:szCs w:val="20"/>
                <w:lang w:val="en-CA"/>
              </w:rPr>
              <w:t>:</w:t>
            </w:r>
          </w:p>
          <w:p w14:paraId="1AA68D24" w14:textId="7777777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First patient </w:t>
            </w:r>
            <w:proofErr w:type="gramStart"/>
            <w:r w:rsidRPr="003B65FB">
              <w:rPr>
                <w:rFonts w:ascii="Verdana" w:eastAsia="Calibri" w:hAnsi="Verdana" w:cs="Times New Roman"/>
                <w:sz w:val="20"/>
                <w:szCs w:val="20"/>
                <w:lang w:val="en-CA"/>
              </w:rPr>
              <w:t>in to</w:t>
            </w:r>
            <w:proofErr w:type="gramEnd"/>
            <w:r w:rsidRPr="003B65FB">
              <w:rPr>
                <w:rFonts w:ascii="Verdana" w:eastAsia="Calibri" w:hAnsi="Verdana" w:cs="Times New Roman"/>
                <w:sz w:val="20"/>
                <w:szCs w:val="20"/>
                <w:lang w:val="en-CA"/>
              </w:rPr>
              <w:t xml:space="preserve"> last patient in/Recruitment period (months):</w:t>
            </w:r>
          </w:p>
          <w:p w14:paraId="02816DBB" w14:textId="7777777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Follow-up per patient (months):</w:t>
            </w:r>
          </w:p>
          <w:p w14:paraId="3A5B55A2" w14:textId="67959DA7" w:rsidR="006266DE" w:rsidRPr="003B65FB" w:rsidRDefault="006266DE" w:rsidP="003B65FB">
            <w:pPr>
              <w:numPr>
                <w:ilvl w:val="0"/>
                <w:numId w:val="26"/>
              </w:numPr>
              <w:spacing w:line="360" w:lineRule="auto"/>
              <w:contextualSpacing/>
              <w:rPr>
                <w:rFonts w:ascii="Verdana" w:eastAsia="Calibri" w:hAnsi="Verdana" w:cs="Times New Roman"/>
                <w:sz w:val="20"/>
                <w:szCs w:val="20"/>
                <w:lang w:val="en-CA"/>
              </w:rPr>
            </w:pPr>
            <w:r w:rsidRPr="003B65FB">
              <w:rPr>
                <w:rFonts w:ascii="Verdana" w:eastAsia="Calibri" w:hAnsi="Verdana" w:cs="Times New Roman"/>
                <w:sz w:val="20"/>
                <w:szCs w:val="20"/>
                <w:lang w:val="en-CA"/>
              </w:rPr>
              <w:t>Duration of the entire trial (</w:t>
            </w:r>
            <w:r w:rsidR="00610C82" w:rsidRPr="003B65FB">
              <w:rPr>
                <w:rFonts w:ascii="Verdana" w:eastAsia="Calibri" w:hAnsi="Verdana" w:cs="Times New Roman"/>
                <w:sz w:val="20"/>
                <w:szCs w:val="20"/>
                <w:lang w:val="en-CA"/>
              </w:rPr>
              <w:t>preparatory phase, recruitment, follow-up, analysis</w:t>
            </w:r>
            <w:r w:rsidR="00AB3166" w:rsidRPr="003B65FB">
              <w:rPr>
                <w:rFonts w:ascii="Verdana" w:eastAsia="Calibri" w:hAnsi="Verdana" w:cs="Times New Roman"/>
                <w:sz w:val="20"/>
                <w:szCs w:val="20"/>
                <w:lang w:val="en-CA"/>
              </w:rPr>
              <w:t>, evaluation</w:t>
            </w:r>
            <w:r w:rsidRPr="003B65FB">
              <w:rPr>
                <w:rFonts w:ascii="Verdana" w:eastAsia="Calibri" w:hAnsi="Verdana" w:cs="Times New Roman"/>
                <w:sz w:val="20"/>
                <w:szCs w:val="20"/>
                <w:lang w:val="en-CA"/>
              </w:rPr>
              <w:t xml:space="preserve">) </w:t>
            </w:r>
            <w:r w:rsidRPr="003B65FB">
              <w:rPr>
                <w:rFonts w:ascii="Verdana" w:eastAsia="Calibri" w:hAnsi="Verdana" w:cs="Times New Roman"/>
                <w:color w:val="FF0000"/>
                <w:sz w:val="20"/>
                <w:szCs w:val="20"/>
                <w:lang w:val="en-CA"/>
              </w:rPr>
              <w:t>max. 60 months</w:t>
            </w:r>
            <w:r w:rsidRPr="003B65FB">
              <w:rPr>
                <w:rFonts w:ascii="Verdana" w:eastAsia="Calibri" w:hAnsi="Verdana" w:cs="Times New Roman"/>
                <w:sz w:val="20"/>
                <w:szCs w:val="20"/>
                <w:lang w:val="en-CA"/>
              </w:rPr>
              <w:t xml:space="preserve">: </w:t>
            </w:r>
          </w:p>
        </w:tc>
      </w:tr>
      <w:tr w:rsidR="006266DE" w:rsidRPr="003B65FB" w14:paraId="3E7BC770" w14:textId="77777777" w:rsidTr="005232FB">
        <w:tc>
          <w:tcPr>
            <w:tcW w:w="2005" w:type="dxa"/>
          </w:tcPr>
          <w:p w14:paraId="228AA69E" w14:textId="603678D3"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lastRenderedPageBreak/>
              <w:t>Endpoints (optional)</w:t>
            </w:r>
          </w:p>
        </w:tc>
        <w:tc>
          <w:tcPr>
            <w:tcW w:w="7370" w:type="dxa"/>
          </w:tcPr>
          <w:p w14:paraId="3C26D0AB"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Primary endpoint:</w:t>
            </w:r>
          </w:p>
          <w:p w14:paraId="381FFEB9"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Secondary endpoint:</w:t>
            </w:r>
          </w:p>
        </w:tc>
      </w:tr>
      <w:tr w:rsidR="00AB1861" w:rsidRPr="003B65FB" w14:paraId="2CC3B1B4" w14:textId="77777777" w:rsidTr="005232FB">
        <w:tc>
          <w:tcPr>
            <w:tcW w:w="2005" w:type="dxa"/>
          </w:tcPr>
          <w:p w14:paraId="15725BC5" w14:textId="77777777" w:rsidR="00AB1861" w:rsidRPr="003B65FB" w:rsidRDefault="00AB1861"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Intervention</w:t>
            </w:r>
          </w:p>
          <w:p w14:paraId="7ABE39DE" w14:textId="3589E6C1" w:rsidR="00F064B0" w:rsidRPr="003B65FB" w:rsidRDefault="00F064B0"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(optional)</w:t>
            </w:r>
          </w:p>
        </w:tc>
        <w:tc>
          <w:tcPr>
            <w:tcW w:w="7370" w:type="dxa"/>
          </w:tcPr>
          <w:p w14:paraId="6EBEE77E" w14:textId="77777777" w:rsidR="00AB1861" w:rsidRPr="003B65FB" w:rsidRDefault="00AB1861" w:rsidP="003B65FB">
            <w:pPr>
              <w:spacing w:line="360" w:lineRule="auto"/>
              <w:rPr>
                <w:rFonts w:ascii="Verdana" w:eastAsia="Calibri" w:hAnsi="Verdana" w:cs="Times New Roman"/>
                <w:sz w:val="20"/>
                <w:szCs w:val="20"/>
                <w:lang w:val="en-CA"/>
              </w:rPr>
            </w:pPr>
          </w:p>
        </w:tc>
      </w:tr>
      <w:tr w:rsidR="006266DE" w:rsidRPr="003B65FB" w14:paraId="3E00392F" w14:textId="77777777" w:rsidTr="005232FB">
        <w:tc>
          <w:tcPr>
            <w:tcW w:w="2005" w:type="dxa"/>
          </w:tcPr>
          <w:p w14:paraId="2D9EF16D" w14:textId="24C626F9"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Sample size (optional)</w:t>
            </w:r>
          </w:p>
        </w:tc>
        <w:tc>
          <w:tcPr>
            <w:tcW w:w="7370" w:type="dxa"/>
          </w:tcPr>
          <w:p w14:paraId="45A09EFD" w14:textId="77777777" w:rsidR="006266DE" w:rsidRPr="003B65FB" w:rsidRDefault="006266DE" w:rsidP="003B65FB">
            <w:pPr>
              <w:spacing w:line="360" w:lineRule="auto"/>
              <w:rPr>
                <w:rFonts w:ascii="Verdana" w:eastAsia="Calibri" w:hAnsi="Verdana" w:cs="Times New Roman"/>
                <w:sz w:val="20"/>
                <w:szCs w:val="20"/>
                <w:lang w:val="en-CA"/>
              </w:rPr>
            </w:pPr>
          </w:p>
        </w:tc>
      </w:tr>
      <w:tr w:rsidR="006266DE" w:rsidRPr="003B65FB" w14:paraId="44F5727B" w14:textId="77777777" w:rsidTr="005232FB">
        <w:tc>
          <w:tcPr>
            <w:tcW w:w="2005" w:type="dxa"/>
          </w:tcPr>
          <w:p w14:paraId="299EA1C8" w14:textId="60D1DCA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Recruitment sites (optional)</w:t>
            </w:r>
          </w:p>
        </w:tc>
        <w:tc>
          <w:tcPr>
            <w:tcW w:w="7370" w:type="dxa"/>
          </w:tcPr>
          <w:p w14:paraId="3D74961F" w14:textId="7DFFD745"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No. of centres to be involved:</w:t>
            </w:r>
          </w:p>
          <w:p w14:paraId="362ED6DA" w14:textId="77777777" w:rsidR="006266DE" w:rsidRPr="003B65FB" w:rsidRDefault="006266DE"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Names of cities and centres:</w:t>
            </w:r>
          </w:p>
          <w:p w14:paraId="3CAFF276" w14:textId="42CDA443" w:rsidR="00704811" w:rsidRPr="003B65FB" w:rsidRDefault="00704811"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CA"/>
              </w:rPr>
              <w:t>Note: IICT studies should generally involve more than two centres. In case your trial involves only one or two centres, please justify why it cannot be carried out successfully as a multicentric project.</w:t>
            </w:r>
          </w:p>
        </w:tc>
      </w:tr>
      <w:tr w:rsidR="006266DE" w:rsidRPr="003B65FB" w14:paraId="6DDFF086" w14:textId="77777777" w:rsidTr="005232FB">
        <w:tc>
          <w:tcPr>
            <w:tcW w:w="2005" w:type="dxa"/>
            <w:shd w:val="clear" w:color="auto" w:fill="D9D9D9" w:themeFill="background1" w:themeFillShade="D9"/>
          </w:tcPr>
          <w:p w14:paraId="1735BBD1" w14:textId="128CBEE7" w:rsidR="006266DE" w:rsidRPr="003B65FB" w:rsidRDefault="0049293C"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CA"/>
              </w:rPr>
              <w:t xml:space="preserve">Approximate </w:t>
            </w:r>
            <w:r w:rsidR="006266DE" w:rsidRPr="003B65FB">
              <w:rPr>
                <w:rFonts w:ascii="Verdana" w:eastAsia="Calibri" w:hAnsi="Verdana" w:cs="Times New Roman"/>
                <w:sz w:val="20"/>
                <w:szCs w:val="20"/>
                <w:lang w:val="en-CA"/>
              </w:rPr>
              <w:t xml:space="preserve">Funding requested </w:t>
            </w:r>
          </w:p>
        </w:tc>
        <w:tc>
          <w:tcPr>
            <w:tcW w:w="7370" w:type="dxa"/>
          </w:tcPr>
          <w:p w14:paraId="18CDA858" w14:textId="77777777" w:rsidR="006266DE" w:rsidRDefault="002C7FFB"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Total amount: CHF</w:t>
            </w:r>
          </w:p>
          <w:p w14:paraId="03730052" w14:textId="5381BC2E" w:rsidR="00ED4C5A" w:rsidRPr="003B65FB" w:rsidRDefault="00F03FBC" w:rsidP="003B65FB">
            <w:pPr>
              <w:spacing w:line="360" w:lineRule="auto"/>
              <w:rPr>
                <w:rFonts w:ascii="Verdana" w:eastAsia="Calibri" w:hAnsi="Verdana" w:cs="Times New Roman"/>
                <w:sz w:val="20"/>
                <w:szCs w:val="20"/>
                <w:lang w:val="en-CA"/>
              </w:rPr>
            </w:pPr>
            <w:r w:rsidRPr="00814520">
              <w:rPr>
                <w:rFonts w:ascii="Verdana" w:eastAsia="Calibri" w:hAnsi="Verdana" w:cs="Times New Roman"/>
                <w:color w:val="FF0000"/>
                <w:sz w:val="20"/>
                <w:szCs w:val="20"/>
                <w:lang w:val="en-US"/>
              </w:rPr>
              <w:t>Note: funding abroad is generally limited to 20% of the total funding requested and can only be exceeded in exceptional cases if the conditions defined in Sections 4.1, 4.7 and 4.8 of the IICT Call for proposals 202</w:t>
            </w:r>
            <w:r>
              <w:rPr>
                <w:rFonts w:ascii="Verdana" w:eastAsia="Calibri" w:hAnsi="Verdana" w:cs="Times New Roman"/>
                <w:color w:val="FF0000"/>
                <w:sz w:val="20"/>
                <w:szCs w:val="20"/>
                <w:lang w:val="en-US"/>
              </w:rPr>
              <w:t>6</w:t>
            </w:r>
            <w:r w:rsidRPr="00814520">
              <w:rPr>
                <w:rFonts w:ascii="Verdana" w:eastAsia="Calibri" w:hAnsi="Verdana" w:cs="Times New Roman"/>
                <w:color w:val="FF0000"/>
                <w:sz w:val="20"/>
                <w:szCs w:val="20"/>
                <w:lang w:val="en-US"/>
              </w:rPr>
              <w:t xml:space="preserve"> are fulfilled.</w:t>
            </w:r>
          </w:p>
        </w:tc>
      </w:tr>
      <w:tr w:rsidR="002C7FFB" w:rsidRPr="003B65FB" w14:paraId="5568C3EF" w14:textId="77777777" w:rsidTr="005232FB">
        <w:tc>
          <w:tcPr>
            <w:tcW w:w="2005" w:type="dxa"/>
          </w:tcPr>
          <w:p w14:paraId="7DD578F7" w14:textId="4898776D" w:rsidR="002C7FFB" w:rsidRPr="003B65FB" w:rsidRDefault="002C7FFB" w:rsidP="003B65FB">
            <w:pPr>
              <w:spacing w:line="360" w:lineRule="auto"/>
              <w:rPr>
                <w:rFonts w:ascii="Verdana" w:eastAsia="Calibri" w:hAnsi="Verdana" w:cs="Times New Roman"/>
                <w:sz w:val="20"/>
                <w:szCs w:val="20"/>
                <w:lang w:val="en-CA"/>
              </w:rPr>
            </w:pPr>
            <w:r w:rsidRPr="003B65FB">
              <w:rPr>
                <w:rFonts w:ascii="Verdana" w:eastAsia="Calibri" w:hAnsi="Verdana" w:cs="Times New Roman"/>
                <w:sz w:val="20"/>
                <w:szCs w:val="20"/>
                <w:lang w:val="en-US"/>
              </w:rPr>
              <w:t>Co-funding, contributions and donations from third parties (optional)</w:t>
            </w:r>
          </w:p>
        </w:tc>
        <w:tc>
          <w:tcPr>
            <w:tcW w:w="7370" w:type="dxa"/>
          </w:tcPr>
          <w:p w14:paraId="2140E011" w14:textId="77777777" w:rsidR="002C7792" w:rsidRPr="003B65FB" w:rsidRDefault="00480345" w:rsidP="003B65FB">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346674831"/>
                <w14:checkbox>
                  <w14:checked w14:val="0"/>
                  <w14:checkedState w14:val="2612" w14:font="MS Gothic"/>
                  <w14:uncheckedState w14:val="2610" w14:font="MS Gothic"/>
                </w14:checkbox>
              </w:sdtPr>
              <w:sdtEndPr/>
              <w:sdtContent>
                <w:r w:rsidR="002C7792" w:rsidRPr="003B65FB">
                  <w:rPr>
                    <w:rFonts w:ascii="Segoe UI Symbol" w:eastAsia="Calibri" w:hAnsi="Segoe UI Symbol" w:cs="Segoe UI Symbol"/>
                    <w:sz w:val="20"/>
                    <w:szCs w:val="20"/>
                    <w:lang w:val="en-US"/>
                  </w:rPr>
                  <w:t>☐</w:t>
                </w:r>
              </w:sdtContent>
            </w:sdt>
            <w:r w:rsidR="002C7792" w:rsidRPr="003B65FB">
              <w:rPr>
                <w:rFonts w:ascii="Verdana" w:eastAsia="Calibri" w:hAnsi="Verdana" w:cs="Times New Roman"/>
                <w:sz w:val="20"/>
                <w:szCs w:val="20"/>
                <w:lang w:val="en-US"/>
              </w:rPr>
              <w:t xml:space="preserve"> Co-funding – Type:</w:t>
            </w:r>
          </w:p>
          <w:p w14:paraId="50E0AD23" w14:textId="77777777" w:rsidR="002C7792" w:rsidRPr="003B65FB" w:rsidRDefault="00480345" w:rsidP="003B65FB">
            <w:pPr>
              <w:spacing w:line="360" w:lineRule="auto"/>
              <w:rPr>
                <w:rFonts w:ascii="Verdana" w:eastAsia="Calibri" w:hAnsi="Verdana" w:cs="Times New Roman"/>
                <w:sz w:val="20"/>
                <w:szCs w:val="20"/>
                <w:lang w:val="en-US"/>
              </w:rPr>
            </w:pPr>
            <w:sdt>
              <w:sdtPr>
                <w:rPr>
                  <w:rFonts w:ascii="Verdana" w:eastAsia="Calibri" w:hAnsi="Verdana" w:cs="Times New Roman"/>
                  <w:sz w:val="20"/>
                  <w:szCs w:val="20"/>
                  <w:lang w:val="en-US"/>
                </w:rPr>
                <w:id w:val="-103429152"/>
                <w14:checkbox>
                  <w14:checked w14:val="0"/>
                  <w14:checkedState w14:val="2612" w14:font="MS Gothic"/>
                  <w14:uncheckedState w14:val="2610" w14:font="MS Gothic"/>
                </w14:checkbox>
              </w:sdtPr>
              <w:sdtEndPr/>
              <w:sdtContent>
                <w:r w:rsidR="002C7792" w:rsidRPr="003B65FB">
                  <w:rPr>
                    <w:rFonts w:ascii="Segoe UI Symbol" w:eastAsia="Calibri" w:hAnsi="Segoe UI Symbol" w:cs="Segoe UI Symbol"/>
                    <w:sz w:val="20"/>
                    <w:szCs w:val="20"/>
                    <w:lang w:val="en-US"/>
                  </w:rPr>
                  <w:t>☐</w:t>
                </w:r>
              </w:sdtContent>
            </w:sdt>
            <w:r w:rsidR="002C7792" w:rsidRPr="003B65FB">
              <w:rPr>
                <w:rFonts w:ascii="Verdana" w:eastAsia="Calibri" w:hAnsi="Verdana" w:cs="Times New Roman"/>
                <w:sz w:val="20"/>
                <w:szCs w:val="20"/>
                <w:lang w:val="en-US"/>
              </w:rPr>
              <w:t xml:space="preserve"> Donation – Type: </w:t>
            </w:r>
          </w:p>
          <w:p w14:paraId="565F040F" w14:textId="77777777" w:rsidR="002C7792" w:rsidRPr="003B65FB" w:rsidRDefault="002C7792"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 xml:space="preserve">Name of third party: </w:t>
            </w:r>
          </w:p>
          <w:p w14:paraId="162BA651" w14:textId="77777777" w:rsidR="002C7792" w:rsidRPr="003B65FB" w:rsidRDefault="002C7792" w:rsidP="003B65FB">
            <w:pPr>
              <w:spacing w:line="360" w:lineRule="auto"/>
              <w:rPr>
                <w:rFonts w:ascii="Verdana" w:eastAsia="Calibri" w:hAnsi="Verdana" w:cs="Times New Roman"/>
                <w:sz w:val="20"/>
                <w:szCs w:val="20"/>
                <w:lang w:val="en-US"/>
              </w:rPr>
            </w:pPr>
            <w:r w:rsidRPr="003B65FB">
              <w:rPr>
                <w:rFonts w:ascii="Verdana" w:eastAsia="Calibri" w:hAnsi="Verdana" w:cs="Times New Roman"/>
                <w:sz w:val="20"/>
                <w:szCs w:val="20"/>
                <w:lang w:val="en-US"/>
              </w:rPr>
              <w:t>Amount: CHF</w:t>
            </w:r>
          </w:p>
          <w:p w14:paraId="018E914C" w14:textId="1CCE7C73" w:rsidR="002C7FFB" w:rsidRPr="003B65FB" w:rsidRDefault="002C7792" w:rsidP="003B65FB">
            <w:pPr>
              <w:spacing w:line="360" w:lineRule="auto"/>
              <w:rPr>
                <w:rFonts w:ascii="Verdana" w:eastAsia="Calibri" w:hAnsi="Verdana" w:cs="Times New Roman"/>
                <w:sz w:val="20"/>
                <w:szCs w:val="20"/>
                <w:lang w:val="en-CA"/>
              </w:rPr>
            </w:pPr>
            <w:r w:rsidRPr="003B65FB">
              <w:rPr>
                <w:rFonts w:ascii="Verdana" w:eastAsia="Calibri" w:hAnsi="Verdana" w:cs="Times New Roman"/>
                <w:color w:val="FF0000"/>
                <w:sz w:val="20"/>
                <w:szCs w:val="20"/>
                <w:lang w:val="en-US"/>
              </w:rPr>
              <w:t>Note: all contributions and donations from third parties need to be confirmed in writing at the time of full proposal submission. Additionally, all points listed in the IICT Call text under 6.2 must be confirmed.</w:t>
            </w:r>
          </w:p>
        </w:tc>
      </w:tr>
    </w:tbl>
    <w:p w14:paraId="5A3BBBEE" w14:textId="77777777" w:rsidR="00FB5DCA" w:rsidRPr="003B65FB" w:rsidRDefault="00FB5DCA" w:rsidP="003B65FB">
      <w:pPr>
        <w:spacing w:line="360" w:lineRule="auto"/>
        <w:rPr>
          <w:rFonts w:ascii="Bookman Old Style" w:hAnsi="Bookman Old Style"/>
          <w:b/>
          <w:sz w:val="20"/>
          <w:szCs w:val="20"/>
          <w:lang w:val="en-CA"/>
        </w:rPr>
      </w:pPr>
      <w:r w:rsidRPr="003B65FB">
        <w:rPr>
          <w:b/>
          <w:sz w:val="20"/>
          <w:szCs w:val="20"/>
          <w:lang w:val="en-CA"/>
        </w:rPr>
        <w:br w:type="page"/>
      </w:r>
    </w:p>
    <w:p w14:paraId="2B3B1EE1" w14:textId="77777777" w:rsidR="008D47A9" w:rsidRPr="003B65FB" w:rsidRDefault="008D47A9" w:rsidP="003B65FB">
      <w:pPr>
        <w:pStyle w:val="SNFGrundtext"/>
        <w:tabs>
          <w:tab w:val="left" w:pos="6528"/>
        </w:tabs>
        <w:spacing w:line="360" w:lineRule="auto"/>
        <w:rPr>
          <w:b/>
          <w:sz w:val="20"/>
          <w:szCs w:val="20"/>
          <w:lang w:val="en-CA"/>
        </w:rPr>
      </w:pPr>
    </w:p>
    <w:p w14:paraId="05662845" w14:textId="21698696" w:rsidR="00766155" w:rsidRPr="003B65FB" w:rsidRDefault="00D50697" w:rsidP="003B65FB">
      <w:pPr>
        <w:pStyle w:val="SNFGrundtext"/>
        <w:numPr>
          <w:ilvl w:val="0"/>
          <w:numId w:val="29"/>
        </w:numPr>
        <w:tabs>
          <w:tab w:val="left" w:pos="6528"/>
        </w:tabs>
        <w:spacing w:line="360" w:lineRule="auto"/>
        <w:rPr>
          <w:rFonts w:ascii="Verdana" w:hAnsi="Verdana"/>
          <w:b/>
          <w:sz w:val="20"/>
          <w:szCs w:val="20"/>
          <w:lang w:val="en-CA"/>
        </w:rPr>
      </w:pPr>
      <w:r w:rsidRPr="003B65FB">
        <w:rPr>
          <w:rFonts w:ascii="Verdana" w:hAnsi="Verdana"/>
          <w:b/>
          <w:sz w:val="20"/>
          <w:szCs w:val="20"/>
          <w:lang w:val="en-CA"/>
        </w:rPr>
        <w:t>Abstract</w:t>
      </w:r>
      <w:r w:rsidR="00992917" w:rsidRPr="003B65FB">
        <w:rPr>
          <w:rFonts w:ascii="Verdana" w:hAnsi="Verdana"/>
          <w:b/>
          <w:sz w:val="20"/>
          <w:szCs w:val="20"/>
          <w:lang w:val="en-CA"/>
        </w:rPr>
        <w:tab/>
      </w:r>
    </w:p>
    <w:p w14:paraId="70E58127" w14:textId="6CBA278A" w:rsidR="00953474" w:rsidRPr="003B65FB" w:rsidRDefault="00D50697" w:rsidP="003B65FB">
      <w:pPr>
        <w:pStyle w:val="SNFGrundtext"/>
        <w:spacing w:line="360" w:lineRule="auto"/>
        <w:rPr>
          <w:rFonts w:ascii="Verdana" w:hAnsi="Verdana"/>
          <w:i/>
          <w:sz w:val="20"/>
          <w:szCs w:val="20"/>
        </w:rPr>
      </w:pPr>
      <w:r w:rsidRPr="003B65FB">
        <w:rPr>
          <w:rFonts w:ascii="Verdana" w:hAnsi="Verdana"/>
          <w:i/>
          <w:sz w:val="20"/>
          <w:szCs w:val="20"/>
        </w:rPr>
        <w:t>Describe the background, rationale, aim(s)</w:t>
      </w:r>
      <w:r w:rsidR="000B0111" w:rsidRPr="003B65FB">
        <w:rPr>
          <w:rFonts w:ascii="Verdana" w:hAnsi="Verdana"/>
          <w:i/>
          <w:sz w:val="20"/>
          <w:szCs w:val="20"/>
        </w:rPr>
        <w:t xml:space="preserve"> and</w:t>
      </w:r>
      <w:r w:rsidRPr="003B65FB">
        <w:rPr>
          <w:rFonts w:ascii="Verdana" w:hAnsi="Verdana"/>
          <w:i/>
          <w:sz w:val="20"/>
          <w:szCs w:val="20"/>
        </w:rPr>
        <w:t xml:space="preserve"> the methodology of the </w:t>
      </w:r>
      <w:r w:rsidR="00470EA8" w:rsidRPr="003B65FB">
        <w:rPr>
          <w:rFonts w:ascii="Verdana" w:hAnsi="Verdana"/>
          <w:i/>
          <w:sz w:val="20"/>
          <w:szCs w:val="20"/>
        </w:rPr>
        <w:t>planned study</w:t>
      </w:r>
      <w:r w:rsidRPr="003B65FB">
        <w:rPr>
          <w:rFonts w:ascii="Verdana" w:hAnsi="Verdana"/>
          <w:i/>
          <w:sz w:val="20"/>
          <w:szCs w:val="20"/>
        </w:rPr>
        <w:t>.</w:t>
      </w:r>
      <w:r w:rsidR="00D266FA" w:rsidRPr="003B65FB">
        <w:rPr>
          <w:rFonts w:ascii="Verdana" w:hAnsi="Verdana"/>
          <w:i/>
          <w:sz w:val="20"/>
          <w:szCs w:val="20"/>
        </w:rPr>
        <w:t xml:space="preserve"> </w:t>
      </w:r>
      <w:r w:rsidR="006B02DD" w:rsidRPr="003B65FB">
        <w:rPr>
          <w:rFonts w:ascii="Verdana" w:hAnsi="Verdana"/>
          <w:i/>
          <w:sz w:val="20"/>
          <w:szCs w:val="20"/>
        </w:rPr>
        <w:t xml:space="preserve">Maximum </w:t>
      </w:r>
      <w:r w:rsidR="00385747" w:rsidRPr="003B65FB">
        <w:rPr>
          <w:rFonts w:ascii="Verdana" w:hAnsi="Verdana"/>
          <w:i/>
          <w:sz w:val="20"/>
          <w:szCs w:val="20"/>
        </w:rPr>
        <w:t>4000 characters, incl</w:t>
      </w:r>
      <w:r w:rsidR="006B02DD" w:rsidRPr="003B65FB">
        <w:rPr>
          <w:rFonts w:ascii="Verdana" w:hAnsi="Verdana"/>
          <w:i/>
          <w:sz w:val="20"/>
          <w:szCs w:val="20"/>
        </w:rPr>
        <w:t>.</w:t>
      </w:r>
      <w:r w:rsidR="00385747" w:rsidRPr="003B65FB">
        <w:rPr>
          <w:rFonts w:ascii="Verdana" w:hAnsi="Verdana"/>
          <w:i/>
          <w:sz w:val="20"/>
          <w:szCs w:val="20"/>
        </w:rPr>
        <w:t xml:space="preserve"> spaces.</w:t>
      </w:r>
    </w:p>
    <w:p w14:paraId="6DAE3779" w14:textId="24FF2233" w:rsidR="00C3082F" w:rsidRPr="003B65FB" w:rsidRDefault="003746A4" w:rsidP="003B65FB">
      <w:pPr>
        <w:pStyle w:val="SNFGrundtext"/>
        <w:numPr>
          <w:ilvl w:val="0"/>
          <w:numId w:val="29"/>
        </w:numPr>
        <w:tabs>
          <w:tab w:val="left" w:pos="6528"/>
        </w:tabs>
        <w:spacing w:line="360" w:lineRule="auto"/>
        <w:rPr>
          <w:rFonts w:ascii="Verdana" w:hAnsi="Verdana"/>
          <w:b/>
          <w:sz w:val="20"/>
          <w:szCs w:val="20"/>
          <w:lang w:val="en-CA"/>
        </w:rPr>
      </w:pPr>
      <w:r w:rsidRPr="003B65FB">
        <w:rPr>
          <w:rFonts w:ascii="Verdana" w:hAnsi="Verdana"/>
          <w:b/>
          <w:sz w:val="20"/>
          <w:szCs w:val="20"/>
          <w:lang w:val="en-CA"/>
        </w:rPr>
        <w:t>Patient engagement plan</w:t>
      </w:r>
    </w:p>
    <w:p w14:paraId="6ACFB826" w14:textId="348772C4" w:rsidR="00EF7FA3" w:rsidRPr="003B65FB" w:rsidRDefault="00541945" w:rsidP="003B65FB">
      <w:pPr>
        <w:pStyle w:val="SNFGrundtext"/>
        <w:tabs>
          <w:tab w:val="left" w:pos="6528"/>
        </w:tabs>
        <w:spacing w:line="360" w:lineRule="auto"/>
        <w:rPr>
          <w:rFonts w:ascii="Verdana" w:hAnsi="Verdana"/>
          <w:i/>
          <w:sz w:val="20"/>
          <w:szCs w:val="20"/>
        </w:rPr>
      </w:pPr>
      <w:r w:rsidRPr="003B65FB">
        <w:rPr>
          <w:rFonts w:ascii="Verdana" w:hAnsi="Verdana"/>
          <w:i/>
          <w:sz w:val="20"/>
          <w:szCs w:val="20"/>
        </w:rPr>
        <w:t xml:space="preserve">Please use the following template to </w:t>
      </w:r>
      <w:r w:rsidR="009F5828" w:rsidRPr="003B65FB">
        <w:rPr>
          <w:rFonts w:ascii="Verdana" w:hAnsi="Verdana"/>
          <w:i/>
          <w:sz w:val="20"/>
          <w:szCs w:val="20"/>
        </w:rPr>
        <w:t xml:space="preserve">explain the patient engagement planned until the proposal submission. Note: this plan </w:t>
      </w:r>
      <w:r w:rsidR="00C762B0" w:rsidRPr="003B65FB">
        <w:rPr>
          <w:rFonts w:ascii="Verdana" w:hAnsi="Verdana"/>
          <w:i/>
          <w:sz w:val="20"/>
          <w:szCs w:val="20"/>
        </w:rPr>
        <w:t>forms</w:t>
      </w:r>
      <w:r w:rsidR="009F5828" w:rsidRPr="003B65FB">
        <w:rPr>
          <w:rFonts w:ascii="Verdana" w:hAnsi="Verdana"/>
          <w:i/>
          <w:sz w:val="20"/>
          <w:szCs w:val="20"/>
        </w:rPr>
        <w:t xml:space="preserve"> the basis for the budget that can be requested as a </w:t>
      </w:r>
      <w:r w:rsidR="00FD2933" w:rsidRPr="003B65FB">
        <w:rPr>
          <w:rFonts w:ascii="Verdana" w:hAnsi="Verdana"/>
          <w:i/>
          <w:sz w:val="20"/>
          <w:szCs w:val="20"/>
        </w:rPr>
        <w:t>preparatory</w:t>
      </w:r>
      <w:r w:rsidR="009F5828" w:rsidRPr="003B65FB">
        <w:rPr>
          <w:rFonts w:ascii="Verdana" w:hAnsi="Verdana"/>
          <w:i/>
          <w:sz w:val="20"/>
          <w:szCs w:val="20"/>
        </w:rPr>
        <w:t xml:space="preserve"> grant </w:t>
      </w:r>
      <w:r w:rsidR="00F22F3E" w:rsidRPr="003B65FB">
        <w:rPr>
          <w:rFonts w:ascii="Verdana" w:hAnsi="Verdana"/>
          <w:i/>
          <w:sz w:val="20"/>
          <w:szCs w:val="20"/>
        </w:rPr>
        <w:t>at the same time</w:t>
      </w:r>
      <w:r w:rsidR="0029539B" w:rsidRPr="003B65FB">
        <w:rPr>
          <w:rFonts w:ascii="Verdana" w:hAnsi="Verdana"/>
          <w:i/>
          <w:sz w:val="20"/>
          <w:szCs w:val="20"/>
        </w:rPr>
        <w:t xml:space="preserve"> </w:t>
      </w:r>
      <w:r w:rsidR="00EC52C4" w:rsidRPr="003B65FB">
        <w:rPr>
          <w:rFonts w:ascii="Verdana" w:hAnsi="Verdana"/>
          <w:i/>
          <w:sz w:val="20"/>
          <w:szCs w:val="20"/>
        </w:rPr>
        <w:t>as</w:t>
      </w:r>
      <w:r w:rsidR="0029539B" w:rsidRPr="003B65FB">
        <w:rPr>
          <w:rFonts w:ascii="Verdana" w:hAnsi="Verdana"/>
          <w:i/>
          <w:sz w:val="20"/>
          <w:szCs w:val="20"/>
        </w:rPr>
        <w:t xml:space="preserve"> the </w:t>
      </w:r>
      <w:r w:rsidR="00033774" w:rsidRPr="003B65FB">
        <w:rPr>
          <w:rFonts w:ascii="Verdana" w:hAnsi="Verdana"/>
          <w:i/>
          <w:sz w:val="20"/>
          <w:szCs w:val="20"/>
        </w:rPr>
        <w:t>LOI</w:t>
      </w:r>
      <w:r w:rsidR="009F5828" w:rsidRPr="003B65FB">
        <w:rPr>
          <w:rFonts w:ascii="Verdana" w:hAnsi="Verdana"/>
          <w:i/>
          <w:sz w:val="20"/>
          <w:szCs w:val="20"/>
        </w:rPr>
        <w:t xml:space="preserve"> </w:t>
      </w:r>
      <w:r w:rsidR="0029539B" w:rsidRPr="003B65FB">
        <w:rPr>
          <w:rFonts w:ascii="Verdana" w:hAnsi="Verdana"/>
          <w:i/>
          <w:sz w:val="20"/>
          <w:szCs w:val="20"/>
        </w:rPr>
        <w:t>(but in a separate submission on mySNF)</w:t>
      </w:r>
      <w:r w:rsidR="009F5828" w:rsidRPr="003B65FB">
        <w:rPr>
          <w:rFonts w:ascii="Verdana" w:hAnsi="Verdana"/>
          <w:i/>
          <w:sz w:val="20"/>
          <w:szCs w:val="20"/>
        </w:rPr>
        <w:t>.</w:t>
      </w:r>
    </w:p>
    <w:p w14:paraId="2BD7DA52" w14:textId="17C60CEB" w:rsidR="009F5828" w:rsidRDefault="009F5828" w:rsidP="00EF7FA3">
      <w:pPr>
        <w:pStyle w:val="SNFGrundtext"/>
        <w:tabs>
          <w:tab w:val="left" w:pos="6528"/>
        </w:tabs>
        <w:rPr>
          <w:rFonts w:ascii="Verdana" w:hAnsi="Verdana"/>
          <w:i/>
          <w:sz w:val="18"/>
          <w:szCs w:val="18"/>
        </w:rPr>
      </w:pPr>
    </w:p>
    <w:tbl>
      <w:tblPr>
        <w:tblStyle w:val="Grilledutableau"/>
        <w:tblW w:w="9776" w:type="dxa"/>
        <w:tblLayout w:type="fixed"/>
        <w:tblLook w:val="04A0" w:firstRow="1" w:lastRow="0" w:firstColumn="1" w:lastColumn="0" w:noHBand="0" w:noVBand="1"/>
      </w:tblPr>
      <w:tblGrid>
        <w:gridCol w:w="2444"/>
        <w:gridCol w:w="2444"/>
        <w:gridCol w:w="2444"/>
        <w:gridCol w:w="2444"/>
      </w:tblGrid>
      <w:tr w:rsidR="0025009E" w:rsidRPr="0005747D" w14:paraId="24C42A27" w14:textId="77777777" w:rsidTr="0025009E">
        <w:tc>
          <w:tcPr>
            <w:tcW w:w="2444" w:type="dxa"/>
          </w:tcPr>
          <w:p w14:paraId="2CC82634" w14:textId="1363EFB9"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Activity</w:t>
            </w:r>
          </w:p>
        </w:tc>
        <w:tc>
          <w:tcPr>
            <w:tcW w:w="2444" w:type="dxa"/>
          </w:tcPr>
          <w:p w14:paraId="156E7248" w14:textId="5474EF62" w:rsidR="0025009E" w:rsidRPr="0005747D" w:rsidRDefault="0025009E" w:rsidP="00A95F00">
            <w:pPr>
              <w:pStyle w:val="SNFGrundtext"/>
              <w:tabs>
                <w:tab w:val="left" w:pos="6528"/>
              </w:tabs>
              <w:rPr>
                <w:rFonts w:ascii="Verdana" w:hAnsi="Verdana"/>
                <w:b/>
                <w:i/>
                <w:sz w:val="18"/>
                <w:szCs w:val="18"/>
              </w:rPr>
            </w:pPr>
            <w:r w:rsidRPr="0005747D">
              <w:rPr>
                <w:rFonts w:ascii="Verdana" w:hAnsi="Verdana"/>
                <w:b/>
                <w:i/>
                <w:sz w:val="18"/>
                <w:szCs w:val="18"/>
              </w:rPr>
              <w:t xml:space="preserve">What is the role of the </w:t>
            </w:r>
            <w:r w:rsidR="00A95F00">
              <w:rPr>
                <w:rFonts w:ascii="Verdana" w:hAnsi="Verdana"/>
                <w:b/>
                <w:i/>
                <w:sz w:val="18"/>
                <w:szCs w:val="18"/>
              </w:rPr>
              <w:t>PPI contributor</w:t>
            </w:r>
            <w:r w:rsidR="00FD2933">
              <w:rPr>
                <w:rFonts w:ascii="Verdana" w:hAnsi="Verdana"/>
                <w:b/>
                <w:i/>
                <w:sz w:val="18"/>
                <w:szCs w:val="18"/>
              </w:rPr>
              <w:t>(s)</w:t>
            </w:r>
            <w:r w:rsidRPr="0005747D">
              <w:rPr>
                <w:rFonts w:ascii="Verdana" w:hAnsi="Verdana"/>
                <w:b/>
                <w:i/>
                <w:sz w:val="18"/>
                <w:szCs w:val="18"/>
              </w:rPr>
              <w:t>?</w:t>
            </w:r>
          </w:p>
        </w:tc>
        <w:tc>
          <w:tcPr>
            <w:tcW w:w="2444" w:type="dxa"/>
          </w:tcPr>
          <w:p w14:paraId="49230262" w14:textId="108C9330" w:rsidR="0025009E" w:rsidRPr="0005747D" w:rsidRDefault="006A3962" w:rsidP="006A3962">
            <w:pPr>
              <w:pStyle w:val="SNFGrundtext"/>
              <w:tabs>
                <w:tab w:val="left" w:pos="6528"/>
              </w:tabs>
              <w:rPr>
                <w:rFonts w:ascii="Verdana" w:hAnsi="Verdana"/>
                <w:b/>
                <w:i/>
                <w:sz w:val="18"/>
                <w:szCs w:val="18"/>
              </w:rPr>
            </w:pPr>
            <w:r>
              <w:rPr>
                <w:rFonts w:ascii="Verdana" w:hAnsi="Verdana"/>
                <w:b/>
                <w:i/>
                <w:sz w:val="18"/>
                <w:szCs w:val="18"/>
              </w:rPr>
              <w:t>What is the objective of the activity?</w:t>
            </w:r>
          </w:p>
        </w:tc>
        <w:tc>
          <w:tcPr>
            <w:tcW w:w="2444" w:type="dxa"/>
          </w:tcPr>
          <w:p w14:paraId="3833C8F0" w14:textId="77777777" w:rsidR="0025009E" w:rsidRPr="0005747D" w:rsidRDefault="0025009E" w:rsidP="00EF7FA3">
            <w:pPr>
              <w:pStyle w:val="SNFGrundtext"/>
              <w:tabs>
                <w:tab w:val="left" w:pos="6528"/>
              </w:tabs>
              <w:rPr>
                <w:rFonts w:ascii="Verdana" w:hAnsi="Verdana"/>
                <w:b/>
                <w:i/>
                <w:sz w:val="18"/>
                <w:szCs w:val="18"/>
              </w:rPr>
            </w:pPr>
            <w:r w:rsidRPr="0005747D">
              <w:rPr>
                <w:rFonts w:ascii="Verdana" w:hAnsi="Verdana"/>
                <w:b/>
                <w:i/>
                <w:sz w:val="18"/>
                <w:szCs w:val="18"/>
              </w:rPr>
              <w:t>Budget</w:t>
            </w:r>
          </w:p>
          <w:p w14:paraId="2782B0E3" w14:textId="6AAFC44E" w:rsidR="0025009E" w:rsidRPr="0005747D" w:rsidRDefault="0025009E" w:rsidP="0025009E">
            <w:pPr>
              <w:pStyle w:val="SNFGrundtext"/>
              <w:tabs>
                <w:tab w:val="left" w:pos="6528"/>
              </w:tabs>
              <w:rPr>
                <w:rFonts w:ascii="Verdana" w:hAnsi="Verdana"/>
                <w:i/>
                <w:sz w:val="18"/>
                <w:szCs w:val="18"/>
              </w:rPr>
            </w:pPr>
            <w:r w:rsidRPr="0005747D">
              <w:rPr>
                <w:rFonts w:ascii="Verdana" w:hAnsi="Verdana"/>
                <w:i/>
                <w:sz w:val="18"/>
                <w:szCs w:val="18"/>
              </w:rPr>
              <w:t>_Compensation (hourly/half-day/day)</w:t>
            </w:r>
          </w:p>
          <w:p w14:paraId="4B4EB009" w14:textId="410CBD8D" w:rsidR="0025009E" w:rsidRPr="0005747D" w:rsidRDefault="0025009E" w:rsidP="0025009E">
            <w:pPr>
              <w:pStyle w:val="SNFGrundtext"/>
              <w:tabs>
                <w:tab w:val="left" w:pos="6528"/>
              </w:tabs>
              <w:rPr>
                <w:rFonts w:ascii="Verdana" w:hAnsi="Verdana"/>
                <w:b/>
                <w:i/>
                <w:sz w:val="18"/>
                <w:szCs w:val="18"/>
              </w:rPr>
            </w:pPr>
            <w:r w:rsidRPr="0005747D">
              <w:rPr>
                <w:rFonts w:ascii="Verdana" w:hAnsi="Verdana"/>
                <w:i/>
                <w:sz w:val="18"/>
                <w:szCs w:val="18"/>
              </w:rPr>
              <w:t>_Reimbursement (travel/accommodation/meals)</w:t>
            </w:r>
          </w:p>
        </w:tc>
      </w:tr>
      <w:tr w:rsidR="0025009E" w14:paraId="5EABC47F" w14:textId="77777777" w:rsidTr="0025009E">
        <w:tc>
          <w:tcPr>
            <w:tcW w:w="2444" w:type="dxa"/>
          </w:tcPr>
          <w:p w14:paraId="1491EEB1" w14:textId="77777777" w:rsidR="0025009E" w:rsidRDefault="0025009E" w:rsidP="00EF7FA3">
            <w:pPr>
              <w:pStyle w:val="SNFGrundtext"/>
              <w:tabs>
                <w:tab w:val="left" w:pos="6528"/>
              </w:tabs>
              <w:rPr>
                <w:rFonts w:ascii="Verdana" w:hAnsi="Verdana"/>
                <w:i/>
                <w:sz w:val="18"/>
                <w:szCs w:val="18"/>
              </w:rPr>
            </w:pPr>
          </w:p>
        </w:tc>
        <w:tc>
          <w:tcPr>
            <w:tcW w:w="2444" w:type="dxa"/>
          </w:tcPr>
          <w:p w14:paraId="3D7EAB95" w14:textId="77777777" w:rsidR="0025009E" w:rsidRDefault="0025009E" w:rsidP="00EF7FA3">
            <w:pPr>
              <w:pStyle w:val="SNFGrundtext"/>
              <w:tabs>
                <w:tab w:val="left" w:pos="6528"/>
              </w:tabs>
              <w:rPr>
                <w:rFonts w:ascii="Verdana" w:hAnsi="Verdana"/>
                <w:i/>
                <w:sz w:val="18"/>
                <w:szCs w:val="18"/>
              </w:rPr>
            </w:pPr>
          </w:p>
        </w:tc>
        <w:tc>
          <w:tcPr>
            <w:tcW w:w="2444" w:type="dxa"/>
          </w:tcPr>
          <w:p w14:paraId="3F893E35" w14:textId="77777777" w:rsidR="0025009E" w:rsidRDefault="0025009E" w:rsidP="00EF7FA3">
            <w:pPr>
              <w:pStyle w:val="SNFGrundtext"/>
              <w:tabs>
                <w:tab w:val="left" w:pos="6528"/>
              </w:tabs>
              <w:rPr>
                <w:rFonts w:ascii="Verdana" w:hAnsi="Verdana"/>
                <w:i/>
                <w:sz w:val="18"/>
                <w:szCs w:val="18"/>
              </w:rPr>
            </w:pPr>
          </w:p>
        </w:tc>
        <w:tc>
          <w:tcPr>
            <w:tcW w:w="2444" w:type="dxa"/>
          </w:tcPr>
          <w:p w14:paraId="7F4D9721" w14:textId="2B02EB44" w:rsidR="0025009E" w:rsidRDefault="0025009E" w:rsidP="00EF7FA3">
            <w:pPr>
              <w:pStyle w:val="SNFGrundtext"/>
              <w:tabs>
                <w:tab w:val="left" w:pos="6528"/>
              </w:tabs>
              <w:rPr>
                <w:rFonts w:ascii="Verdana" w:hAnsi="Verdana"/>
                <w:i/>
                <w:sz w:val="18"/>
                <w:szCs w:val="18"/>
              </w:rPr>
            </w:pPr>
          </w:p>
        </w:tc>
      </w:tr>
      <w:tr w:rsidR="0025009E" w14:paraId="315EB36D" w14:textId="77777777" w:rsidTr="0025009E">
        <w:tc>
          <w:tcPr>
            <w:tcW w:w="2444" w:type="dxa"/>
          </w:tcPr>
          <w:p w14:paraId="7E9E318C" w14:textId="77777777" w:rsidR="0025009E" w:rsidRDefault="0025009E" w:rsidP="00EF7FA3">
            <w:pPr>
              <w:pStyle w:val="SNFGrundtext"/>
              <w:tabs>
                <w:tab w:val="left" w:pos="6528"/>
              </w:tabs>
              <w:rPr>
                <w:rFonts w:ascii="Verdana" w:hAnsi="Verdana"/>
                <w:i/>
                <w:sz w:val="18"/>
                <w:szCs w:val="18"/>
              </w:rPr>
            </w:pPr>
          </w:p>
        </w:tc>
        <w:tc>
          <w:tcPr>
            <w:tcW w:w="2444" w:type="dxa"/>
          </w:tcPr>
          <w:p w14:paraId="15DFB9E7" w14:textId="77777777" w:rsidR="0025009E" w:rsidRDefault="0025009E" w:rsidP="00EF7FA3">
            <w:pPr>
              <w:pStyle w:val="SNFGrundtext"/>
              <w:tabs>
                <w:tab w:val="left" w:pos="6528"/>
              </w:tabs>
              <w:rPr>
                <w:rFonts w:ascii="Verdana" w:hAnsi="Verdana"/>
                <w:i/>
                <w:sz w:val="18"/>
                <w:szCs w:val="18"/>
              </w:rPr>
            </w:pPr>
          </w:p>
        </w:tc>
        <w:tc>
          <w:tcPr>
            <w:tcW w:w="2444" w:type="dxa"/>
          </w:tcPr>
          <w:p w14:paraId="42EB9814" w14:textId="77777777" w:rsidR="0025009E" w:rsidRDefault="0025009E" w:rsidP="00EF7FA3">
            <w:pPr>
              <w:pStyle w:val="SNFGrundtext"/>
              <w:tabs>
                <w:tab w:val="left" w:pos="6528"/>
              </w:tabs>
              <w:rPr>
                <w:rFonts w:ascii="Verdana" w:hAnsi="Verdana"/>
                <w:i/>
                <w:sz w:val="18"/>
                <w:szCs w:val="18"/>
              </w:rPr>
            </w:pPr>
          </w:p>
        </w:tc>
        <w:tc>
          <w:tcPr>
            <w:tcW w:w="2444" w:type="dxa"/>
          </w:tcPr>
          <w:p w14:paraId="2A3E415F" w14:textId="77777777" w:rsidR="0025009E" w:rsidRDefault="0025009E" w:rsidP="00EF7FA3">
            <w:pPr>
              <w:pStyle w:val="SNFGrundtext"/>
              <w:tabs>
                <w:tab w:val="left" w:pos="6528"/>
              </w:tabs>
              <w:rPr>
                <w:rFonts w:ascii="Verdana" w:hAnsi="Verdana"/>
                <w:i/>
                <w:sz w:val="18"/>
                <w:szCs w:val="18"/>
              </w:rPr>
            </w:pPr>
          </w:p>
        </w:tc>
      </w:tr>
      <w:tr w:rsidR="0025009E" w14:paraId="50A26C30" w14:textId="77777777" w:rsidTr="0025009E">
        <w:tc>
          <w:tcPr>
            <w:tcW w:w="2444" w:type="dxa"/>
          </w:tcPr>
          <w:p w14:paraId="1916353E" w14:textId="77777777" w:rsidR="0025009E" w:rsidRDefault="0025009E" w:rsidP="00EF7FA3">
            <w:pPr>
              <w:pStyle w:val="SNFGrundtext"/>
              <w:tabs>
                <w:tab w:val="left" w:pos="6528"/>
              </w:tabs>
              <w:rPr>
                <w:rFonts w:ascii="Verdana" w:hAnsi="Verdana"/>
                <w:i/>
                <w:sz w:val="18"/>
                <w:szCs w:val="18"/>
              </w:rPr>
            </w:pPr>
          </w:p>
        </w:tc>
        <w:tc>
          <w:tcPr>
            <w:tcW w:w="2444" w:type="dxa"/>
          </w:tcPr>
          <w:p w14:paraId="04053A6F" w14:textId="77777777" w:rsidR="0025009E" w:rsidRDefault="0025009E" w:rsidP="00EF7FA3">
            <w:pPr>
              <w:pStyle w:val="SNFGrundtext"/>
              <w:tabs>
                <w:tab w:val="left" w:pos="6528"/>
              </w:tabs>
              <w:rPr>
                <w:rFonts w:ascii="Verdana" w:hAnsi="Verdana"/>
                <w:i/>
                <w:sz w:val="18"/>
                <w:szCs w:val="18"/>
              </w:rPr>
            </w:pPr>
          </w:p>
        </w:tc>
        <w:tc>
          <w:tcPr>
            <w:tcW w:w="2444" w:type="dxa"/>
          </w:tcPr>
          <w:p w14:paraId="579F5C8F" w14:textId="77777777" w:rsidR="0025009E" w:rsidRDefault="0025009E" w:rsidP="00EF7FA3">
            <w:pPr>
              <w:pStyle w:val="SNFGrundtext"/>
              <w:tabs>
                <w:tab w:val="left" w:pos="6528"/>
              </w:tabs>
              <w:rPr>
                <w:rFonts w:ascii="Verdana" w:hAnsi="Verdana"/>
                <w:i/>
                <w:sz w:val="18"/>
                <w:szCs w:val="18"/>
              </w:rPr>
            </w:pPr>
          </w:p>
        </w:tc>
        <w:tc>
          <w:tcPr>
            <w:tcW w:w="2444" w:type="dxa"/>
          </w:tcPr>
          <w:p w14:paraId="27505A3C" w14:textId="77777777" w:rsidR="0025009E" w:rsidRDefault="0025009E" w:rsidP="00EF7FA3">
            <w:pPr>
              <w:pStyle w:val="SNFGrundtext"/>
              <w:tabs>
                <w:tab w:val="left" w:pos="6528"/>
              </w:tabs>
              <w:rPr>
                <w:rFonts w:ascii="Verdana" w:hAnsi="Verdana"/>
                <w:i/>
                <w:sz w:val="18"/>
                <w:szCs w:val="18"/>
              </w:rPr>
            </w:pPr>
          </w:p>
        </w:tc>
      </w:tr>
      <w:tr w:rsidR="0025009E" w14:paraId="4CCBE8E5" w14:textId="77777777" w:rsidTr="0025009E">
        <w:tc>
          <w:tcPr>
            <w:tcW w:w="2444" w:type="dxa"/>
          </w:tcPr>
          <w:p w14:paraId="021D56B7" w14:textId="77777777" w:rsidR="0025009E" w:rsidRDefault="0025009E" w:rsidP="00EF7FA3">
            <w:pPr>
              <w:pStyle w:val="SNFGrundtext"/>
              <w:tabs>
                <w:tab w:val="left" w:pos="6528"/>
              </w:tabs>
              <w:rPr>
                <w:rFonts w:ascii="Verdana" w:hAnsi="Verdana"/>
                <w:i/>
                <w:sz w:val="18"/>
                <w:szCs w:val="18"/>
              </w:rPr>
            </w:pPr>
          </w:p>
        </w:tc>
        <w:tc>
          <w:tcPr>
            <w:tcW w:w="2444" w:type="dxa"/>
          </w:tcPr>
          <w:p w14:paraId="3A9465D3" w14:textId="77777777" w:rsidR="0025009E" w:rsidRDefault="0025009E" w:rsidP="00EF7FA3">
            <w:pPr>
              <w:pStyle w:val="SNFGrundtext"/>
              <w:tabs>
                <w:tab w:val="left" w:pos="6528"/>
              </w:tabs>
              <w:rPr>
                <w:rFonts w:ascii="Verdana" w:hAnsi="Verdana"/>
                <w:i/>
                <w:sz w:val="18"/>
                <w:szCs w:val="18"/>
              </w:rPr>
            </w:pPr>
          </w:p>
        </w:tc>
        <w:tc>
          <w:tcPr>
            <w:tcW w:w="2444" w:type="dxa"/>
          </w:tcPr>
          <w:p w14:paraId="6A132419" w14:textId="77777777" w:rsidR="0025009E" w:rsidRDefault="0025009E" w:rsidP="00EF7FA3">
            <w:pPr>
              <w:pStyle w:val="SNFGrundtext"/>
              <w:tabs>
                <w:tab w:val="left" w:pos="6528"/>
              </w:tabs>
              <w:rPr>
                <w:rFonts w:ascii="Verdana" w:hAnsi="Verdana"/>
                <w:i/>
                <w:sz w:val="18"/>
                <w:szCs w:val="18"/>
              </w:rPr>
            </w:pPr>
          </w:p>
        </w:tc>
        <w:tc>
          <w:tcPr>
            <w:tcW w:w="2444" w:type="dxa"/>
          </w:tcPr>
          <w:p w14:paraId="2F28D6F9" w14:textId="77777777" w:rsidR="0025009E" w:rsidRDefault="0025009E" w:rsidP="00EF7FA3">
            <w:pPr>
              <w:pStyle w:val="SNFGrundtext"/>
              <w:tabs>
                <w:tab w:val="left" w:pos="6528"/>
              </w:tabs>
              <w:rPr>
                <w:rFonts w:ascii="Verdana" w:hAnsi="Verdana"/>
                <w:i/>
                <w:sz w:val="18"/>
                <w:szCs w:val="18"/>
              </w:rPr>
            </w:pPr>
          </w:p>
        </w:tc>
      </w:tr>
      <w:tr w:rsidR="0025009E" w14:paraId="709C78E7" w14:textId="77777777" w:rsidTr="0025009E">
        <w:tc>
          <w:tcPr>
            <w:tcW w:w="2444" w:type="dxa"/>
          </w:tcPr>
          <w:p w14:paraId="45B27C3F" w14:textId="77777777" w:rsidR="0025009E" w:rsidRDefault="0025009E" w:rsidP="00EF7FA3">
            <w:pPr>
              <w:pStyle w:val="SNFGrundtext"/>
              <w:tabs>
                <w:tab w:val="left" w:pos="6528"/>
              </w:tabs>
              <w:rPr>
                <w:rFonts w:ascii="Verdana" w:hAnsi="Verdana"/>
                <w:i/>
                <w:sz w:val="18"/>
                <w:szCs w:val="18"/>
              </w:rPr>
            </w:pPr>
          </w:p>
        </w:tc>
        <w:tc>
          <w:tcPr>
            <w:tcW w:w="2444" w:type="dxa"/>
          </w:tcPr>
          <w:p w14:paraId="6B555BAB" w14:textId="77777777" w:rsidR="0025009E" w:rsidRDefault="0025009E" w:rsidP="00EF7FA3">
            <w:pPr>
              <w:pStyle w:val="SNFGrundtext"/>
              <w:tabs>
                <w:tab w:val="left" w:pos="6528"/>
              </w:tabs>
              <w:rPr>
                <w:rFonts w:ascii="Verdana" w:hAnsi="Verdana"/>
                <w:i/>
                <w:sz w:val="18"/>
                <w:szCs w:val="18"/>
              </w:rPr>
            </w:pPr>
          </w:p>
        </w:tc>
        <w:tc>
          <w:tcPr>
            <w:tcW w:w="2444" w:type="dxa"/>
          </w:tcPr>
          <w:p w14:paraId="44AAA6B5" w14:textId="77777777" w:rsidR="0025009E" w:rsidRDefault="0025009E" w:rsidP="00EF7FA3">
            <w:pPr>
              <w:pStyle w:val="SNFGrundtext"/>
              <w:tabs>
                <w:tab w:val="left" w:pos="6528"/>
              </w:tabs>
              <w:rPr>
                <w:rFonts w:ascii="Verdana" w:hAnsi="Verdana"/>
                <w:i/>
                <w:sz w:val="18"/>
                <w:szCs w:val="18"/>
              </w:rPr>
            </w:pPr>
          </w:p>
        </w:tc>
        <w:tc>
          <w:tcPr>
            <w:tcW w:w="2444" w:type="dxa"/>
          </w:tcPr>
          <w:p w14:paraId="2793EA9E" w14:textId="77777777" w:rsidR="0025009E" w:rsidRDefault="0025009E" w:rsidP="00EF7FA3">
            <w:pPr>
              <w:pStyle w:val="SNFGrundtext"/>
              <w:tabs>
                <w:tab w:val="left" w:pos="6528"/>
              </w:tabs>
              <w:rPr>
                <w:rFonts w:ascii="Verdana" w:hAnsi="Verdana"/>
                <w:i/>
                <w:sz w:val="18"/>
                <w:szCs w:val="18"/>
              </w:rPr>
            </w:pPr>
          </w:p>
        </w:tc>
      </w:tr>
      <w:tr w:rsidR="0025009E" w14:paraId="5033112F" w14:textId="77777777" w:rsidTr="0025009E">
        <w:tc>
          <w:tcPr>
            <w:tcW w:w="2444" w:type="dxa"/>
          </w:tcPr>
          <w:p w14:paraId="3DD71707" w14:textId="77777777" w:rsidR="0025009E" w:rsidRDefault="0025009E" w:rsidP="00EF7FA3">
            <w:pPr>
              <w:pStyle w:val="SNFGrundtext"/>
              <w:tabs>
                <w:tab w:val="left" w:pos="6528"/>
              </w:tabs>
              <w:rPr>
                <w:rFonts w:ascii="Verdana" w:hAnsi="Verdana"/>
                <w:i/>
                <w:sz w:val="18"/>
                <w:szCs w:val="18"/>
              </w:rPr>
            </w:pPr>
          </w:p>
        </w:tc>
        <w:tc>
          <w:tcPr>
            <w:tcW w:w="2444" w:type="dxa"/>
          </w:tcPr>
          <w:p w14:paraId="7F9B2A9A" w14:textId="77777777" w:rsidR="0025009E" w:rsidRDefault="0025009E" w:rsidP="00EF7FA3">
            <w:pPr>
              <w:pStyle w:val="SNFGrundtext"/>
              <w:tabs>
                <w:tab w:val="left" w:pos="6528"/>
              </w:tabs>
              <w:rPr>
                <w:rFonts w:ascii="Verdana" w:hAnsi="Verdana"/>
                <w:i/>
                <w:sz w:val="18"/>
                <w:szCs w:val="18"/>
              </w:rPr>
            </w:pPr>
          </w:p>
        </w:tc>
        <w:tc>
          <w:tcPr>
            <w:tcW w:w="2444" w:type="dxa"/>
          </w:tcPr>
          <w:p w14:paraId="7EBE4596" w14:textId="77777777" w:rsidR="0025009E" w:rsidRDefault="0025009E" w:rsidP="00EF7FA3">
            <w:pPr>
              <w:pStyle w:val="SNFGrundtext"/>
              <w:tabs>
                <w:tab w:val="left" w:pos="6528"/>
              </w:tabs>
              <w:rPr>
                <w:rFonts w:ascii="Verdana" w:hAnsi="Verdana"/>
                <w:i/>
                <w:sz w:val="18"/>
                <w:szCs w:val="18"/>
              </w:rPr>
            </w:pPr>
          </w:p>
        </w:tc>
        <w:tc>
          <w:tcPr>
            <w:tcW w:w="2444" w:type="dxa"/>
          </w:tcPr>
          <w:p w14:paraId="307694B1" w14:textId="77777777" w:rsidR="0025009E" w:rsidRDefault="0025009E" w:rsidP="00EF7FA3">
            <w:pPr>
              <w:pStyle w:val="SNFGrundtext"/>
              <w:tabs>
                <w:tab w:val="left" w:pos="6528"/>
              </w:tabs>
              <w:rPr>
                <w:rFonts w:ascii="Verdana" w:hAnsi="Verdana"/>
                <w:i/>
                <w:sz w:val="18"/>
                <w:szCs w:val="18"/>
              </w:rPr>
            </w:pPr>
          </w:p>
        </w:tc>
      </w:tr>
      <w:tr w:rsidR="0025009E" w14:paraId="6160E8AF" w14:textId="77777777" w:rsidTr="0025009E">
        <w:tc>
          <w:tcPr>
            <w:tcW w:w="2444" w:type="dxa"/>
          </w:tcPr>
          <w:p w14:paraId="52270B78" w14:textId="31AD5ACB"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Sum</w:t>
            </w:r>
          </w:p>
        </w:tc>
        <w:tc>
          <w:tcPr>
            <w:tcW w:w="2444" w:type="dxa"/>
          </w:tcPr>
          <w:p w14:paraId="3EEFDACD" w14:textId="77777777" w:rsidR="0025009E" w:rsidRDefault="0025009E" w:rsidP="00EF7FA3">
            <w:pPr>
              <w:pStyle w:val="SNFGrundtext"/>
              <w:tabs>
                <w:tab w:val="left" w:pos="6528"/>
              </w:tabs>
              <w:rPr>
                <w:rFonts w:ascii="Verdana" w:hAnsi="Verdana"/>
                <w:i/>
                <w:sz w:val="18"/>
                <w:szCs w:val="18"/>
              </w:rPr>
            </w:pPr>
          </w:p>
        </w:tc>
        <w:tc>
          <w:tcPr>
            <w:tcW w:w="2444" w:type="dxa"/>
          </w:tcPr>
          <w:p w14:paraId="12A9CD02" w14:textId="77777777" w:rsidR="0025009E" w:rsidRDefault="0025009E" w:rsidP="00EF7FA3">
            <w:pPr>
              <w:pStyle w:val="SNFGrundtext"/>
              <w:tabs>
                <w:tab w:val="left" w:pos="6528"/>
              </w:tabs>
              <w:rPr>
                <w:rFonts w:ascii="Verdana" w:hAnsi="Verdana"/>
                <w:i/>
                <w:sz w:val="18"/>
                <w:szCs w:val="18"/>
              </w:rPr>
            </w:pPr>
          </w:p>
        </w:tc>
        <w:tc>
          <w:tcPr>
            <w:tcW w:w="2444" w:type="dxa"/>
          </w:tcPr>
          <w:p w14:paraId="52A6BB01" w14:textId="305D2F70" w:rsidR="0025009E" w:rsidRDefault="0005747D" w:rsidP="00EF7FA3">
            <w:pPr>
              <w:pStyle w:val="SNFGrundtext"/>
              <w:tabs>
                <w:tab w:val="left" w:pos="6528"/>
              </w:tabs>
              <w:rPr>
                <w:rFonts w:ascii="Verdana" w:hAnsi="Verdana"/>
                <w:i/>
                <w:sz w:val="18"/>
                <w:szCs w:val="18"/>
              </w:rPr>
            </w:pPr>
            <w:r>
              <w:rPr>
                <w:rFonts w:ascii="Verdana" w:hAnsi="Verdana"/>
                <w:i/>
                <w:sz w:val="18"/>
                <w:szCs w:val="18"/>
              </w:rPr>
              <w:t>Total Cost</w:t>
            </w:r>
          </w:p>
        </w:tc>
      </w:tr>
    </w:tbl>
    <w:p w14:paraId="23EA4A5F" w14:textId="77777777" w:rsidR="009F5828" w:rsidRDefault="009F5828" w:rsidP="00EF7FA3">
      <w:pPr>
        <w:pStyle w:val="SNFGrundtext"/>
        <w:tabs>
          <w:tab w:val="left" w:pos="6528"/>
        </w:tabs>
        <w:rPr>
          <w:rFonts w:ascii="Verdana" w:hAnsi="Verdana"/>
          <w:i/>
          <w:sz w:val="18"/>
          <w:szCs w:val="18"/>
        </w:rPr>
      </w:pPr>
    </w:p>
    <w:p w14:paraId="3B8DFEA7" w14:textId="17791D64" w:rsidR="00EF7FA3" w:rsidRPr="00EF7FA3" w:rsidRDefault="00EF7FA3" w:rsidP="00EF7FA3">
      <w:pPr>
        <w:pStyle w:val="SNFGrundtext"/>
        <w:tabs>
          <w:tab w:val="left" w:pos="6528"/>
        </w:tabs>
        <w:rPr>
          <w:rFonts w:ascii="Verdana" w:hAnsi="Verdana"/>
          <w:i/>
          <w:sz w:val="18"/>
          <w:szCs w:val="18"/>
        </w:rPr>
      </w:pPr>
    </w:p>
    <w:sectPr w:rsidR="00EF7FA3" w:rsidRPr="00EF7FA3" w:rsidSect="00FB5DCA">
      <w:headerReference w:type="default" r:id="rId17"/>
      <w:pgSz w:w="11906" w:h="16838" w:code="9"/>
      <w:pgMar w:top="1843" w:right="1134" w:bottom="907" w:left="158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FB6A" w14:textId="77777777" w:rsidR="001326A2" w:rsidRDefault="001326A2" w:rsidP="00581B16">
      <w:r>
        <w:separator/>
      </w:r>
    </w:p>
  </w:endnote>
  <w:endnote w:type="continuationSeparator" w:id="0">
    <w:p w14:paraId="51A1ECB2" w14:textId="77777777" w:rsidR="001326A2" w:rsidRDefault="001326A2" w:rsidP="00581B16">
      <w:r>
        <w:continuationSeparator/>
      </w:r>
    </w:p>
  </w:endnote>
  <w:endnote w:type="continuationNotice" w:id="1">
    <w:p w14:paraId="0F398F78" w14:textId="77777777" w:rsidR="001326A2" w:rsidRDefault="0013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F72B" w14:textId="77777777" w:rsidR="001326A2" w:rsidRDefault="001326A2" w:rsidP="00581B16">
      <w:r>
        <w:separator/>
      </w:r>
    </w:p>
  </w:footnote>
  <w:footnote w:type="continuationSeparator" w:id="0">
    <w:p w14:paraId="2B95FB37" w14:textId="77777777" w:rsidR="001326A2" w:rsidRDefault="001326A2" w:rsidP="00581B16">
      <w:r>
        <w:continuationSeparator/>
      </w:r>
    </w:p>
  </w:footnote>
  <w:footnote w:type="continuationNotice" w:id="1">
    <w:p w14:paraId="4887D809" w14:textId="77777777" w:rsidR="001326A2" w:rsidRDefault="00132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850E" w14:textId="77777777" w:rsidR="00C67B46" w:rsidRDefault="00C67B46">
    <w:pPr>
      <w:pStyle w:val="En-tte"/>
    </w:pPr>
    <w:r>
      <w:rPr>
        <w:noProof/>
        <w:lang w:eastAsia="en-GB"/>
      </w:rPr>
      <mc:AlternateContent>
        <mc:Choice Requires="wps">
          <w:drawing>
            <wp:anchor distT="0" distB="0" distL="114300" distR="114300" simplePos="0" relativeHeight="251658240" behindDoc="0" locked="0" layoutInCell="1" allowOverlap="1" wp14:anchorId="4A8B7DC6" wp14:editId="6464F85C">
              <wp:simplePos x="0" y="0"/>
              <wp:positionH relativeFrom="column">
                <wp:posOffset>3298190</wp:posOffset>
              </wp:positionH>
              <wp:positionV relativeFrom="paragraph">
                <wp:posOffset>1069340</wp:posOffset>
              </wp:positionV>
              <wp:extent cx="2858400" cy="144000"/>
              <wp:effectExtent l="0" t="0" r="0"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400" cy="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B7DC6" id="_x0000_t202" coordsize="21600,21600" o:spt="202" path="m,l,21600r21600,l21600,xe">
              <v:stroke joinstyle="miter"/>
              <v:path gradientshapeok="t" o:connecttype="rect"/>
            </v:shapetype>
            <v:shape id="Text Box 3" o:spid="_x0000_s1026" type="#_x0000_t202" style="position:absolute;margin-left:259.7pt;margin-top:84.2pt;width:225.0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" stroked="f">
              <v:textbox inset="0,0,0,0">
                <w:txbxContent>
                  <w:p w14:paraId="46EDEC50" w14:textId="27853534" w:rsidR="00C67B46" w:rsidRPr="00D36EBC" w:rsidRDefault="00C67B46" w:rsidP="00625175">
                    <w:pPr>
                      <w:spacing w:line="240" w:lineRule="exact"/>
                      <w:jc w:val="right"/>
                      <w:rPr>
                        <w:rFonts w:ascii="Verdana" w:hAnsi="Verdana"/>
                        <w:sz w:val="16"/>
                        <w:szCs w:val="16"/>
                      </w:rPr>
                    </w:pPr>
                    <w:r w:rsidRPr="00D36EBC">
                      <w:rPr>
                        <w:rFonts w:ascii="Verdana" w:hAnsi="Verdana"/>
                        <w:sz w:val="16"/>
                        <w:szCs w:val="16"/>
                      </w:rPr>
                      <w:fldChar w:fldCharType="begin"/>
                    </w:r>
                    <w:r w:rsidRPr="00D36EBC">
                      <w:rPr>
                        <w:rFonts w:ascii="Verdana" w:hAnsi="Verdana"/>
                        <w:sz w:val="16"/>
                        <w:szCs w:val="16"/>
                      </w:rPr>
                      <w:instrText xml:space="preserve"> PAGE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r w:rsidRPr="00D36EBC">
                      <w:rPr>
                        <w:rFonts w:ascii="Verdana" w:hAnsi="Verdana"/>
                        <w:sz w:val="16"/>
                        <w:szCs w:val="16"/>
                      </w:rPr>
                      <w:t>/</w:t>
                    </w:r>
                    <w:r w:rsidRPr="00D36EBC">
                      <w:rPr>
                        <w:rFonts w:ascii="Verdana" w:hAnsi="Verdana"/>
                        <w:sz w:val="16"/>
                        <w:szCs w:val="16"/>
                      </w:rPr>
                      <w:fldChar w:fldCharType="begin"/>
                    </w:r>
                    <w:r w:rsidRPr="00D36EBC">
                      <w:rPr>
                        <w:rFonts w:ascii="Verdana" w:hAnsi="Verdana"/>
                        <w:sz w:val="16"/>
                        <w:szCs w:val="16"/>
                      </w:rPr>
                      <w:instrText xml:space="preserve"> NUMPAGES </w:instrText>
                    </w:r>
                    <w:r w:rsidRPr="00D36EBC">
                      <w:rPr>
                        <w:rFonts w:ascii="Verdana" w:hAnsi="Verdana"/>
                        <w:sz w:val="16"/>
                        <w:szCs w:val="16"/>
                      </w:rPr>
                      <w:fldChar w:fldCharType="separate"/>
                    </w:r>
                    <w:r w:rsidR="00FB5DCA">
                      <w:rPr>
                        <w:rFonts w:ascii="Verdana" w:hAnsi="Verdana"/>
                        <w:noProof/>
                        <w:sz w:val="16"/>
                        <w:szCs w:val="16"/>
                      </w:rPr>
                      <w:t>3</w:t>
                    </w:r>
                    <w:r w:rsidRPr="00D36EBC">
                      <w:rPr>
                        <w:rFonts w:ascii="Verdana" w:hAnsi="Verdana"/>
                        <w:noProof/>
                        <w:sz w:val="16"/>
                        <w:szCs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0238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62B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869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FC2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48F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0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83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0B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107F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7ED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D5D71"/>
    <w:multiLevelType w:val="hybridMultilevel"/>
    <w:tmpl w:val="3C0285D4"/>
    <w:lvl w:ilvl="0" w:tplc="FE324DCC">
      <w:start w:val="1"/>
      <w:numFmt w:val="decimal"/>
      <w:lvlText w:val="%1.1"/>
      <w:lvlJc w:val="left"/>
      <w:pPr>
        <w:ind w:left="729"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48733C0"/>
    <w:multiLevelType w:val="hybridMultilevel"/>
    <w:tmpl w:val="1A20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60093A"/>
    <w:multiLevelType w:val="hybridMultilevel"/>
    <w:tmpl w:val="A794582C"/>
    <w:lvl w:ilvl="0" w:tplc="8772A92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5AE4389"/>
    <w:multiLevelType w:val="hybridMultilevel"/>
    <w:tmpl w:val="F5DEE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131CB"/>
    <w:multiLevelType w:val="multilevel"/>
    <w:tmpl w:val="586C9382"/>
    <w:lvl w:ilvl="0">
      <w:start w:val="1"/>
      <w:numFmt w:val="decimal"/>
      <w:pStyle w:val="SNFTitel1Publikation"/>
      <w:lvlText w:val="%1."/>
      <w:lvlJc w:val="left"/>
      <w:pPr>
        <w:ind w:left="0" w:firstLine="0"/>
      </w:pPr>
      <w:rPr>
        <w:rFonts w:hint="default"/>
      </w:rPr>
    </w:lvl>
    <w:lvl w:ilvl="1">
      <w:start w:val="1"/>
      <w:numFmt w:val="decimal"/>
      <w:pStyle w:val="SNFTitel11Publikation"/>
      <w:lvlText w:val="%2.%1"/>
      <w:lvlJc w:val="left"/>
      <w:pPr>
        <w:tabs>
          <w:tab w:val="num" w:pos="0"/>
        </w:tabs>
        <w:ind w:left="0" w:firstLine="0"/>
      </w:pPr>
      <w:rPr>
        <w:rFonts w:hint="default"/>
      </w:rPr>
    </w:lvl>
    <w:lvl w:ilvl="2">
      <w:start w:val="1"/>
      <w:numFmt w:val="decimal"/>
      <w:pStyle w:val="SNFTitel111Publikation"/>
      <w:lvlText w:val="%3.%1.%2"/>
      <w:lvlJc w:val="left"/>
      <w:pPr>
        <w:tabs>
          <w:tab w:val="num" w:pos="0"/>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3C001DFA"/>
    <w:multiLevelType w:val="hybridMultilevel"/>
    <w:tmpl w:val="50949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893812"/>
    <w:multiLevelType w:val="multilevel"/>
    <w:tmpl w:val="1090E964"/>
    <w:lvl w:ilvl="0">
      <w:start w:val="1"/>
      <w:numFmt w:val="bullet"/>
      <w:pStyle w:val="SNFGrundtextAufzhlungen"/>
      <w:lvlText w:val=""/>
      <w:lvlJc w:val="left"/>
      <w:pPr>
        <w:tabs>
          <w:tab w:val="num" w:pos="369"/>
        </w:tabs>
        <w:ind w:left="369" w:hanging="369"/>
      </w:pPr>
      <w:rPr>
        <w:rFonts w:ascii="Symbol" w:hAnsi="Symbol" w:hint="default"/>
        <w:color w:val="auto"/>
      </w:rPr>
    </w:lvl>
    <w:lvl w:ilvl="1">
      <w:start w:val="1"/>
      <w:numFmt w:val="decimal"/>
      <w:lvlText w:val="%2.%1"/>
      <w:lvlJc w:val="left"/>
      <w:pPr>
        <w:ind w:left="0" w:firstLine="0"/>
      </w:pPr>
      <w:rPr>
        <w:rFonts w:hint="default"/>
      </w:rPr>
    </w:lvl>
    <w:lvl w:ilvl="2">
      <w:start w:val="1"/>
      <w:numFmt w:val="decimal"/>
      <w:lvlText w:val="%3.%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1D52813"/>
    <w:multiLevelType w:val="multilevel"/>
    <w:tmpl w:val="159AF2D2"/>
    <w:lvl w:ilvl="0">
      <w:start w:val="1"/>
      <w:numFmt w:val="decimal"/>
      <w:pStyle w:val="SNFTitel1"/>
      <w:lvlText w:val="%1."/>
      <w:lvlJc w:val="left"/>
      <w:pPr>
        <w:tabs>
          <w:tab w:val="num" w:pos="567"/>
        </w:tabs>
        <w:ind w:left="567" w:hanging="567"/>
      </w:pPr>
      <w:rPr>
        <w:rFonts w:hint="default"/>
      </w:rPr>
    </w:lvl>
    <w:lvl w:ilvl="1">
      <w:start w:val="1"/>
      <w:numFmt w:val="decimal"/>
      <w:pStyle w:val="SNFTitel11"/>
      <w:lvlText w:val="%1.%2"/>
      <w:lvlJc w:val="left"/>
      <w:pPr>
        <w:tabs>
          <w:tab w:val="num" w:pos="709"/>
        </w:tabs>
        <w:ind w:left="709" w:hanging="709"/>
      </w:pPr>
      <w:rPr>
        <w:rFonts w:hint="default"/>
      </w:rPr>
    </w:lvl>
    <w:lvl w:ilvl="2">
      <w:start w:val="1"/>
      <w:numFmt w:val="decimal"/>
      <w:pStyle w:val="SNFTitel111"/>
      <w:lvlText w:val="%1.%2.%3"/>
      <w:lvlJc w:val="left"/>
      <w:pPr>
        <w:tabs>
          <w:tab w:val="num" w:pos="851"/>
        </w:tabs>
        <w:ind w:left="851" w:hanging="851"/>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D8594A"/>
    <w:multiLevelType w:val="hybridMultilevel"/>
    <w:tmpl w:val="89C6EECC"/>
    <w:lvl w:ilvl="0" w:tplc="4E406450">
      <w:start w:val="1"/>
      <w:numFmt w:val="bullet"/>
      <w:pStyle w:val="SNFTabelleAufzhlung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511526"/>
    <w:multiLevelType w:val="hybridMultilevel"/>
    <w:tmpl w:val="53624F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6337F4"/>
    <w:multiLevelType w:val="hybridMultilevel"/>
    <w:tmpl w:val="78C002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87011770">
    <w:abstractNumId w:val="12"/>
  </w:num>
  <w:num w:numId="2" w16cid:durableId="1139878611">
    <w:abstractNumId w:val="10"/>
  </w:num>
  <w:num w:numId="3" w16cid:durableId="323364998">
    <w:abstractNumId w:val="17"/>
  </w:num>
  <w:num w:numId="4" w16cid:durableId="197088430">
    <w:abstractNumId w:val="14"/>
  </w:num>
  <w:num w:numId="5" w16cid:durableId="850725507">
    <w:abstractNumId w:val="16"/>
  </w:num>
  <w:num w:numId="6" w16cid:durableId="57019385">
    <w:abstractNumId w:val="9"/>
  </w:num>
  <w:num w:numId="7" w16cid:durableId="1716392396">
    <w:abstractNumId w:val="7"/>
  </w:num>
  <w:num w:numId="8" w16cid:durableId="403264778">
    <w:abstractNumId w:val="6"/>
  </w:num>
  <w:num w:numId="9" w16cid:durableId="485365909">
    <w:abstractNumId w:val="5"/>
  </w:num>
  <w:num w:numId="10" w16cid:durableId="1011950617">
    <w:abstractNumId w:val="4"/>
  </w:num>
  <w:num w:numId="11" w16cid:durableId="1031303160">
    <w:abstractNumId w:val="8"/>
  </w:num>
  <w:num w:numId="12" w16cid:durableId="1640303421">
    <w:abstractNumId w:val="3"/>
  </w:num>
  <w:num w:numId="13" w16cid:durableId="84083483">
    <w:abstractNumId w:val="2"/>
  </w:num>
  <w:num w:numId="14" w16cid:durableId="225071721">
    <w:abstractNumId w:val="1"/>
  </w:num>
  <w:num w:numId="15" w16cid:durableId="1385520817">
    <w:abstractNumId w:val="0"/>
  </w:num>
  <w:num w:numId="16" w16cid:durableId="1468931560">
    <w:abstractNumId w:val="14"/>
  </w:num>
  <w:num w:numId="17" w16cid:durableId="1664813049">
    <w:abstractNumId w:val="14"/>
  </w:num>
  <w:num w:numId="18" w16cid:durableId="1265923864">
    <w:abstractNumId w:val="14"/>
  </w:num>
  <w:num w:numId="19" w16cid:durableId="676810304">
    <w:abstractNumId w:val="17"/>
  </w:num>
  <w:num w:numId="20" w16cid:durableId="1108162982">
    <w:abstractNumId w:val="17"/>
  </w:num>
  <w:num w:numId="21" w16cid:durableId="760756854">
    <w:abstractNumId w:val="17"/>
  </w:num>
  <w:num w:numId="22" w16cid:durableId="849490367">
    <w:abstractNumId w:val="17"/>
  </w:num>
  <w:num w:numId="23" w16cid:durableId="568996913">
    <w:abstractNumId w:val="17"/>
  </w:num>
  <w:num w:numId="24" w16cid:durableId="1656375714">
    <w:abstractNumId w:val="17"/>
  </w:num>
  <w:num w:numId="25" w16cid:durableId="395782118">
    <w:abstractNumId w:val="18"/>
  </w:num>
  <w:num w:numId="26" w16cid:durableId="427773854">
    <w:abstractNumId w:val="20"/>
  </w:num>
  <w:num w:numId="27" w16cid:durableId="492843473">
    <w:abstractNumId w:val="15"/>
  </w:num>
  <w:num w:numId="28" w16cid:durableId="1199200714">
    <w:abstractNumId w:val="11"/>
  </w:num>
  <w:num w:numId="29" w16cid:durableId="1205213373">
    <w:abstractNumId w:val="19"/>
  </w:num>
  <w:num w:numId="30" w16cid:durableId="209849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lickAndTypeStyle w:val="SNFGrund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1E6"/>
    <w:rsid w:val="000132E6"/>
    <w:rsid w:val="00015610"/>
    <w:rsid w:val="0002283F"/>
    <w:rsid w:val="000279FA"/>
    <w:rsid w:val="00030320"/>
    <w:rsid w:val="00032949"/>
    <w:rsid w:val="00033774"/>
    <w:rsid w:val="00035368"/>
    <w:rsid w:val="000462A2"/>
    <w:rsid w:val="000500E3"/>
    <w:rsid w:val="000538A9"/>
    <w:rsid w:val="0005602F"/>
    <w:rsid w:val="00056245"/>
    <w:rsid w:val="0005747D"/>
    <w:rsid w:val="000703D8"/>
    <w:rsid w:val="000722AC"/>
    <w:rsid w:val="0007288C"/>
    <w:rsid w:val="000761F8"/>
    <w:rsid w:val="0007723A"/>
    <w:rsid w:val="000818DA"/>
    <w:rsid w:val="00082859"/>
    <w:rsid w:val="000859DD"/>
    <w:rsid w:val="00087CD8"/>
    <w:rsid w:val="000A7B02"/>
    <w:rsid w:val="000B0111"/>
    <w:rsid w:val="000B5690"/>
    <w:rsid w:val="000B6870"/>
    <w:rsid w:val="000B77B9"/>
    <w:rsid w:val="000B7802"/>
    <w:rsid w:val="000C1EE4"/>
    <w:rsid w:val="000C22ED"/>
    <w:rsid w:val="000D3C72"/>
    <w:rsid w:val="000E3D85"/>
    <w:rsid w:val="000F1A5F"/>
    <w:rsid w:val="000F673F"/>
    <w:rsid w:val="000F7682"/>
    <w:rsid w:val="00103D4C"/>
    <w:rsid w:val="0011636E"/>
    <w:rsid w:val="00122A18"/>
    <w:rsid w:val="0012509C"/>
    <w:rsid w:val="00127081"/>
    <w:rsid w:val="00127A87"/>
    <w:rsid w:val="001326A2"/>
    <w:rsid w:val="00133926"/>
    <w:rsid w:val="00137DB5"/>
    <w:rsid w:val="001434FC"/>
    <w:rsid w:val="00144AF8"/>
    <w:rsid w:val="00147BE5"/>
    <w:rsid w:val="00154128"/>
    <w:rsid w:val="00156E8C"/>
    <w:rsid w:val="001610E1"/>
    <w:rsid w:val="00186D63"/>
    <w:rsid w:val="0019612F"/>
    <w:rsid w:val="001A094F"/>
    <w:rsid w:val="001A3646"/>
    <w:rsid w:val="001B6165"/>
    <w:rsid w:val="001D1014"/>
    <w:rsid w:val="001F51B9"/>
    <w:rsid w:val="001F6B17"/>
    <w:rsid w:val="002006F9"/>
    <w:rsid w:val="00212C6A"/>
    <w:rsid w:val="0021520D"/>
    <w:rsid w:val="00220006"/>
    <w:rsid w:val="00221148"/>
    <w:rsid w:val="00221C73"/>
    <w:rsid w:val="00234199"/>
    <w:rsid w:val="00235043"/>
    <w:rsid w:val="00236AA5"/>
    <w:rsid w:val="00244829"/>
    <w:rsid w:val="0024602C"/>
    <w:rsid w:val="0025009E"/>
    <w:rsid w:val="002536C6"/>
    <w:rsid w:val="002671FD"/>
    <w:rsid w:val="00280632"/>
    <w:rsid w:val="002807B6"/>
    <w:rsid w:val="00280902"/>
    <w:rsid w:val="00280AC3"/>
    <w:rsid w:val="00281EBE"/>
    <w:rsid w:val="00293D39"/>
    <w:rsid w:val="0029539B"/>
    <w:rsid w:val="00296B78"/>
    <w:rsid w:val="00297996"/>
    <w:rsid w:val="002A1892"/>
    <w:rsid w:val="002A23EB"/>
    <w:rsid w:val="002A2615"/>
    <w:rsid w:val="002A784A"/>
    <w:rsid w:val="002B013F"/>
    <w:rsid w:val="002B02C5"/>
    <w:rsid w:val="002B19B9"/>
    <w:rsid w:val="002B4DC7"/>
    <w:rsid w:val="002C121B"/>
    <w:rsid w:val="002C42BB"/>
    <w:rsid w:val="002C7792"/>
    <w:rsid w:val="002C7FFB"/>
    <w:rsid w:val="002D7F9F"/>
    <w:rsid w:val="002E06C2"/>
    <w:rsid w:val="002F3CCE"/>
    <w:rsid w:val="002F7529"/>
    <w:rsid w:val="00301571"/>
    <w:rsid w:val="00310552"/>
    <w:rsid w:val="00321D50"/>
    <w:rsid w:val="00327D21"/>
    <w:rsid w:val="0033683A"/>
    <w:rsid w:val="00337458"/>
    <w:rsid w:val="00344C43"/>
    <w:rsid w:val="00344DA8"/>
    <w:rsid w:val="0035039A"/>
    <w:rsid w:val="00350C99"/>
    <w:rsid w:val="00355A73"/>
    <w:rsid w:val="0035776D"/>
    <w:rsid w:val="003746A4"/>
    <w:rsid w:val="003836C6"/>
    <w:rsid w:val="00385747"/>
    <w:rsid w:val="00386E03"/>
    <w:rsid w:val="00391B63"/>
    <w:rsid w:val="00395303"/>
    <w:rsid w:val="00396A14"/>
    <w:rsid w:val="003A410E"/>
    <w:rsid w:val="003B1E43"/>
    <w:rsid w:val="003B33AA"/>
    <w:rsid w:val="003B65FB"/>
    <w:rsid w:val="003B7343"/>
    <w:rsid w:val="003B7EE6"/>
    <w:rsid w:val="003C4FC4"/>
    <w:rsid w:val="003C64C1"/>
    <w:rsid w:val="003C7177"/>
    <w:rsid w:val="003C755F"/>
    <w:rsid w:val="003C78E4"/>
    <w:rsid w:val="003D4053"/>
    <w:rsid w:val="003F0092"/>
    <w:rsid w:val="003F4EE1"/>
    <w:rsid w:val="00403CB4"/>
    <w:rsid w:val="00407374"/>
    <w:rsid w:val="00411F59"/>
    <w:rsid w:val="00414B17"/>
    <w:rsid w:val="00417801"/>
    <w:rsid w:val="004232D9"/>
    <w:rsid w:val="00426E0A"/>
    <w:rsid w:val="0042785C"/>
    <w:rsid w:val="0043048E"/>
    <w:rsid w:val="00445F88"/>
    <w:rsid w:val="00446736"/>
    <w:rsid w:val="00452399"/>
    <w:rsid w:val="00462B49"/>
    <w:rsid w:val="00470C13"/>
    <w:rsid w:val="00470EA8"/>
    <w:rsid w:val="004729A7"/>
    <w:rsid w:val="00473A7B"/>
    <w:rsid w:val="00480345"/>
    <w:rsid w:val="00480D2D"/>
    <w:rsid w:val="0049293C"/>
    <w:rsid w:val="00492E63"/>
    <w:rsid w:val="00494428"/>
    <w:rsid w:val="00497E49"/>
    <w:rsid w:val="004A4CBA"/>
    <w:rsid w:val="004B0856"/>
    <w:rsid w:val="004C44E1"/>
    <w:rsid w:val="004C67C2"/>
    <w:rsid w:val="004D3304"/>
    <w:rsid w:val="004D47D3"/>
    <w:rsid w:val="004D510E"/>
    <w:rsid w:val="004E250A"/>
    <w:rsid w:val="004F052E"/>
    <w:rsid w:val="00505D3E"/>
    <w:rsid w:val="0051169F"/>
    <w:rsid w:val="00514CCA"/>
    <w:rsid w:val="00520254"/>
    <w:rsid w:val="005232FB"/>
    <w:rsid w:val="00523804"/>
    <w:rsid w:val="0053080E"/>
    <w:rsid w:val="005308C0"/>
    <w:rsid w:val="005331CC"/>
    <w:rsid w:val="00535DB3"/>
    <w:rsid w:val="00541945"/>
    <w:rsid w:val="0054287B"/>
    <w:rsid w:val="00552E09"/>
    <w:rsid w:val="0055617D"/>
    <w:rsid w:val="00563A9F"/>
    <w:rsid w:val="00567097"/>
    <w:rsid w:val="0057050B"/>
    <w:rsid w:val="005711AD"/>
    <w:rsid w:val="00571247"/>
    <w:rsid w:val="005729A6"/>
    <w:rsid w:val="00573D8F"/>
    <w:rsid w:val="00581B16"/>
    <w:rsid w:val="005843EA"/>
    <w:rsid w:val="00590288"/>
    <w:rsid w:val="0059481F"/>
    <w:rsid w:val="00596C30"/>
    <w:rsid w:val="005B19B8"/>
    <w:rsid w:val="005C1FA3"/>
    <w:rsid w:val="005C29D4"/>
    <w:rsid w:val="005C30FE"/>
    <w:rsid w:val="005D7E56"/>
    <w:rsid w:val="005E30B6"/>
    <w:rsid w:val="005E5360"/>
    <w:rsid w:val="005E5F3B"/>
    <w:rsid w:val="005F204C"/>
    <w:rsid w:val="005F530F"/>
    <w:rsid w:val="00600216"/>
    <w:rsid w:val="006067FF"/>
    <w:rsid w:val="00606BD8"/>
    <w:rsid w:val="0060785C"/>
    <w:rsid w:val="00610C82"/>
    <w:rsid w:val="0061195D"/>
    <w:rsid w:val="00616872"/>
    <w:rsid w:val="00625175"/>
    <w:rsid w:val="006266DE"/>
    <w:rsid w:val="006273EA"/>
    <w:rsid w:val="006323CA"/>
    <w:rsid w:val="00635C1C"/>
    <w:rsid w:val="0063775A"/>
    <w:rsid w:val="00637E46"/>
    <w:rsid w:val="006476B0"/>
    <w:rsid w:val="00651764"/>
    <w:rsid w:val="00653C13"/>
    <w:rsid w:val="00655922"/>
    <w:rsid w:val="00660112"/>
    <w:rsid w:val="00664B8B"/>
    <w:rsid w:val="00670092"/>
    <w:rsid w:val="00670A81"/>
    <w:rsid w:val="00672DDE"/>
    <w:rsid w:val="006814A6"/>
    <w:rsid w:val="00682FCA"/>
    <w:rsid w:val="006832AA"/>
    <w:rsid w:val="006868DD"/>
    <w:rsid w:val="0069019F"/>
    <w:rsid w:val="0069261C"/>
    <w:rsid w:val="006946A0"/>
    <w:rsid w:val="0069505D"/>
    <w:rsid w:val="006950AB"/>
    <w:rsid w:val="00697B87"/>
    <w:rsid w:val="006A2110"/>
    <w:rsid w:val="006A245C"/>
    <w:rsid w:val="006A38E8"/>
    <w:rsid w:val="006A3962"/>
    <w:rsid w:val="006A676B"/>
    <w:rsid w:val="006A7912"/>
    <w:rsid w:val="006B02DD"/>
    <w:rsid w:val="006B707D"/>
    <w:rsid w:val="006B758E"/>
    <w:rsid w:val="006C462C"/>
    <w:rsid w:val="006C6DDC"/>
    <w:rsid w:val="006C70C1"/>
    <w:rsid w:val="006D0B3C"/>
    <w:rsid w:val="006E552C"/>
    <w:rsid w:val="006E66C9"/>
    <w:rsid w:val="006F0568"/>
    <w:rsid w:val="00704262"/>
    <w:rsid w:val="00704811"/>
    <w:rsid w:val="007140A4"/>
    <w:rsid w:val="00715AE7"/>
    <w:rsid w:val="00715FBD"/>
    <w:rsid w:val="007179C2"/>
    <w:rsid w:val="007262C5"/>
    <w:rsid w:val="007420E4"/>
    <w:rsid w:val="00743DFE"/>
    <w:rsid w:val="00766155"/>
    <w:rsid w:val="007745AF"/>
    <w:rsid w:val="0077633B"/>
    <w:rsid w:val="00780465"/>
    <w:rsid w:val="00783F91"/>
    <w:rsid w:val="00785082"/>
    <w:rsid w:val="00787E2D"/>
    <w:rsid w:val="00790C72"/>
    <w:rsid w:val="007A0C49"/>
    <w:rsid w:val="007A2535"/>
    <w:rsid w:val="007B6578"/>
    <w:rsid w:val="007B72BD"/>
    <w:rsid w:val="007C3CB9"/>
    <w:rsid w:val="007C4BA2"/>
    <w:rsid w:val="007D5DA6"/>
    <w:rsid w:val="007D7AEB"/>
    <w:rsid w:val="007E2934"/>
    <w:rsid w:val="007E4A7B"/>
    <w:rsid w:val="007E536F"/>
    <w:rsid w:val="007E58C0"/>
    <w:rsid w:val="007F2E15"/>
    <w:rsid w:val="007F7294"/>
    <w:rsid w:val="00801501"/>
    <w:rsid w:val="00805DBC"/>
    <w:rsid w:val="00817627"/>
    <w:rsid w:val="008202DE"/>
    <w:rsid w:val="008203DA"/>
    <w:rsid w:val="00830ABF"/>
    <w:rsid w:val="00846A36"/>
    <w:rsid w:val="00847003"/>
    <w:rsid w:val="00850086"/>
    <w:rsid w:val="00872D69"/>
    <w:rsid w:val="008751F9"/>
    <w:rsid w:val="00876DE0"/>
    <w:rsid w:val="00877216"/>
    <w:rsid w:val="00877630"/>
    <w:rsid w:val="00881A87"/>
    <w:rsid w:val="0088661C"/>
    <w:rsid w:val="00887D72"/>
    <w:rsid w:val="008A25DF"/>
    <w:rsid w:val="008A3996"/>
    <w:rsid w:val="008A4B6A"/>
    <w:rsid w:val="008A6ADD"/>
    <w:rsid w:val="008B5753"/>
    <w:rsid w:val="008B6FB8"/>
    <w:rsid w:val="008D0CAD"/>
    <w:rsid w:val="008D1708"/>
    <w:rsid w:val="008D47A9"/>
    <w:rsid w:val="008E1690"/>
    <w:rsid w:val="008E5EE2"/>
    <w:rsid w:val="008F095C"/>
    <w:rsid w:val="008F17CC"/>
    <w:rsid w:val="00903747"/>
    <w:rsid w:val="00907079"/>
    <w:rsid w:val="00910B62"/>
    <w:rsid w:val="00912735"/>
    <w:rsid w:val="00921B3F"/>
    <w:rsid w:val="00925811"/>
    <w:rsid w:val="00925F1C"/>
    <w:rsid w:val="00927D37"/>
    <w:rsid w:val="00933CA2"/>
    <w:rsid w:val="009463E6"/>
    <w:rsid w:val="0094754B"/>
    <w:rsid w:val="00953474"/>
    <w:rsid w:val="00970189"/>
    <w:rsid w:val="00973A67"/>
    <w:rsid w:val="00976200"/>
    <w:rsid w:val="00980878"/>
    <w:rsid w:val="009809A3"/>
    <w:rsid w:val="0098168F"/>
    <w:rsid w:val="009855E2"/>
    <w:rsid w:val="00992917"/>
    <w:rsid w:val="00995C96"/>
    <w:rsid w:val="00996C8F"/>
    <w:rsid w:val="009A08F5"/>
    <w:rsid w:val="009A3600"/>
    <w:rsid w:val="009A3887"/>
    <w:rsid w:val="009A4F8F"/>
    <w:rsid w:val="009A7264"/>
    <w:rsid w:val="009B4BB6"/>
    <w:rsid w:val="009D556C"/>
    <w:rsid w:val="009E30DA"/>
    <w:rsid w:val="009E492F"/>
    <w:rsid w:val="009E6EA6"/>
    <w:rsid w:val="009F5828"/>
    <w:rsid w:val="009F6D63"/>
    <w:rsid w:val="009F7C2B"/>
    <w:rsid w:val="00A13752"/>
    <w:rsid w:val="00A178F5"/>
    <w:rsid w:val="00A2796A"/>
    <w:rsid w:val="00A431F9"/>
    <w:rsid w:val="00A57945"/>
    <w:rsid w:val="00A76EA5"/>
    <w:rsid w:val="00A80AF5"/>
    <w:rsid w:val="00A80E88"/>
    <w:rsid w:val="00A82F07"/>
    <w:rsid w:val="00A92A9F"/>
    <w:rsid w:val="00A95F00"/>
    <w:rsid w:val="00AB1861"/>
    <w:rsid w:val="00AB3166"/>
    <w:rsid w:val="00AB6095"/>
    <w:rsid w:val="00AD1A21"/>
    <w:rsid w:val="00AD7351"/>
    <w:rsid w:val="00AE0EC4"/>
    <w:rsid w:val="00AF1F5F"/>
    <w:rsid w:val="00AF5C29"/>
    <w:rsid w:val="00B00A7A"/>
    <w:rsid w:val="00B11202"/>
    <w:rsid w:val="00B13B65"/>
    <w:rsid w:val="00B256DC"/>
    <w:rsid w:val="00B27959"/>
    <w:rsid w:val="00B34B47"/>
    <w:rsid w:val="00B36A25"/>
    <w:rsid w:val="00B469F1"/>
    <w:rsid w:val="00B535B0"/>
    <w:rsid w:val="00B625DB"/>
    <w:rsid w:val="00B653B0"/>
    <w:rsid w:val="00B66611"/>
    <w:rsid w:val="00B75928"/>
    <w:rsid w:val="00B779FF"/>
    <w:rsid w:val="00B81896"/>
    <w:rsid w:val="00B836FC"/>
    <w:rsid w:val="00B83A31"/>
    <w:rsid w:val="00B853A4"/>
    <w:rsid w:val="00B96B77"/>
    <w:rsid w:val="00BB270C"/>
    <w:rsid w:val="00BC0669"/>
    <w:rsid w:val="00BC4B1F"/>
    <w:rsid w:val="00BD554A"/>
    <w:rsid w:val="00BD600F"/>
    <w:rsid w:val="00BE450A"/>
    <w:rsid w:val="00BF2BD4"/>
    <w:rsid w:val="00BF4788"/>
    <w:rsid w:val="00BF5538"/>
    <w:rsid w:val="00BF780E"/>
    <w:rsid w:val="00C01AA6"/>
    <w:rsid w:val="00C07500"/>
    <w:rsid w:val="00C153D2"/>
    <w:rsid w:val="00C159F9"/>
    <w:rsid w:val="00C225AA"/>
    <w:rsid w:val="00C2494F"/>
    <w:rsid w:val="00C27F14"/>
    <w:rsid w:val="00C3082F"/>
    <w:rsid w:val="00C35725"/>
    <w:rsid w:val="00C4248F"/>
    <w:rsid w:val="00C442A6"/>
    <w:rsid w:val="00C44C46"/>
    <w:rsid w:val="00C46332"/>
    <w:rsid w:val="00C46D47"/>
    <w:rsid w:val="00C64FF7"/>
    <w:rsid w:val="00C67B46"/>
    <w:rsid w:val="00C7612C"/>
    <w:rsid w:val="00C762B0"/>
    <w:rsid w:val="00C86502"/>
    <w:rsid w:val="00C95FCC"/>
    <w:rsid w:val="00CA029A"/>
    <w:rsid w:val="00CA02BA"/>
    <w:rsid w:val="00CA550F"/>
    <w:rsid w:val="00CA7D1F"/>
    <w:rsid w:val="00CB7CAA"/>
    <w:rsid w:val="00CC0780"/>
    <w:rsid w:val="00CC082A"/>
    <w:rsid w:val="00CC12EE"/>
    <w:rsid w:val="00CC1A9B"/>
    <w:rsid w:val="00CC33D3"/>
    <w:rsid w:val="00CC686C"/>
    <w:rsid w:val="00CD3AEC"/>
    <w:rsid w:val="00CD696F"/>
    <w:rsid w:val="00CE630A"/>
    <w:rsid w:val="00D03497"/>
    <w:rsid w:val="00D13530"/>
    <w:rsid w:val="00D15B27"/>
    <w:rsid w:val="00D22767"/>
    <w:rsid w:val="00D250C9"/>
    <w:rsid w:val="00D266FA"/>
    <w:rsid w:val="00D33A74"/>
    <w:rsid w:val="00D350FD"/>
    <w:rsid w:val="00D36EBC"/>
    <w:rsid w:val="00D40E39"/>
    <w:rsid w:val="00D429AC"/>
    <w:rsid w:val="00D4448D"/>
    <w:rsid w:val="00D44841"/>
    <w:rsid w:val="00D47C4C"/>
    <w:rsid w:val="00D50697"/>
    <w:rsid w:val="00D724F5"/>
    <w:rsid w:val="00D7638B"/>
    <w:rsid w:val="00D7794B"/>
    <w:rsid w:val="00D82161"/>
    <w:rsid w:val="00D8242E"/>
    <w:rsid w:val="00D831C1"/>
    <w:rsid w:val="00D90639"/>
    <w:rsid w:val="00D91360"/>
    <w:rsid w:val="00D96AE7"/>
    <w:rsid w:val="00DA0CF2"/>
    <w:rsid w:val="00DA14F6"/>
    <w:rsid w:val="00DA3F16"/>
    <w:rsid w:val="00DB00D5"/>
    <w:rsid w:val="00DB244F"/>
    <w:rsid w:val="00DC1B70"/>
    <w:rsid w:val="00DC4D36"/>
    <w:rsid w:val="00DC643F"/>
    <w:rsid w:val="00DC66FD"/>
    <w:rsid w:val="00DC67D6"/>
    <w:rsid w:val="00DD39FC"/>
    <w:rsid w:val="00DE5BFD"/>
    <w:rsid w:val="00DF2E11"/>
    <w:rsid w:val="00DF2F18"/>
    <w:rsid w:val="00E00923"/>
    <w:rsid w:val="00E04E8B"/>
    <w:rsid w:val="00E0505E"/>
    <w:rsid w:val="00E112CB"/>
    <w:rsid w:val="00E163E0"/>
    <w:rsid w:val="00E20F42"/>
    <w:rsid w:val="00E277E0"/>
    <w:rsid w:val="00E27BE5"/>
    <w:rsid w:val="00E36B15"/>
    <w:rsid w:val="00E41A11"/>
    <w:rsid w:val="00E4219D"/>
    <w:rsid w:val="00E50D04"/>
    <w:rsid w:val="00E515A0"/>
    <w:rsid w:val="00E5188F"/>
    <w:rsid w:val="00E9121D"/>
    <w:rsid w:val="00E928D2"/>
    <w:rsid w:val="00EB3214"/>
    <w:rsid w:val="00EB5305"/>
    <w:rsid w:val="00EC0B57"/>
    <w:rsid w:val="00EC52C4"/>
    <w:rsid w:val="00EC5B80"/>
    <w:rsid w:val="00EC7CC1"/>
    <w:rsid w:val="00ED409C"/>
    <w:rsid w:val="00ED4312"/>
    <w:rsid w:val="00ED4C5A"/>
    <w:rsid w:val="00EE30E0"/>
    <w:rsid w:val="00EE763B"/>
    <w:rsid w:val="00EF7FA3"/>
    <w:rsid w:val="00F01392"/>
    <w:rsid w:val="00F01EEE"/>
    <w:rsid w:val="00F03FBC"/>
    <w:rsid w:val="00F064B0"/>
    <w:rsid w:val="00F1119A"/>
    <w:rsid w:val="00F1215A"/>
    <w:rsid w:val="00F143A5"/>
    <w:rsid w:val="00F14497"/>
    <w:rsid w:val="00F20047"/>
    <w:rsid w:val="00F22F3E"/>
    <w:rsid w:val="00F30002"/>
    <w:rsid w:val="00F301E6"/>
    <w:rsid w:val="00F316D0"/>
    <w:rsid w:val="00F35274"/>
    <w:rsid w:val="00F40010"/>
    <w:rsid w:val="00F40628"/>
    <w:rsid w:val="00F40ADC"/>
    <w:rsid w:val="00F40FED"/>
    <w:rsid w:val="00F474F0"/>
    <w:rsid w:val="00F54011"/>
    <w:rsid w:val="00F627FA"/>
    <w:rsid w:val="00F65FD6"/>
    <w:rsid w:val="00F669DA"/>
    <w:rsid w:val="00F66D9B"/>
    <w:rsid w:val="00F73EE4"/>
    <w:rsid w:val="00F748D3"/>
    <w:rsid w:val="00F904E2"/>
    <w:rsid w:val="00F96A42"/>
    <w:rsid w:val="00FA3AEB"/>
    <w:rsid w:val="00FB1A30"/>
    <w:rsid w:val="00FB5DCA"/>
    <w:rsid w:val="00FB7FED"/>
    <w:rsid w:val="00FD23DF"/>
    <w:rsid w:val="00FD2495"/>
    <w:rsid w:val="00FD2933"/>
    <w:rsid w:val="00FD369E"/>
    <w:rsid w:val="00FD6C03"/>
    <w:rsid w:val="00FD79B6"/>
    <w:rsid w:val="00FE2A23"/>
    <w:rsid w:val="00FE2DAE"/>
    <w:rsid w:val="00FE74D7"/>
    <w:rsid w:val="00FF0519"/>
    <w:rsid w:val="00FF0523"/>
    <w:rsid w:val="00FF1C9D"/>
    <w:rsid w:val="00FF3D91"/>
    <w:rsid w:val="00FF3E53"/>
    <w:rsid w:val="00FF4005"/>
    <w:rsid w:val="00FF7E6B"/>
    <w:rsid w:val="0CF4910C"/>
    <w:rsid w:val="5F1FAAD3"/>
    <w:rsid w:val="71F61240"/>
    <w:rsid w:val="7699D89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F6065"/>
  <w15:chartTrackingRefBased/>
  <w15:docId w15:val="{1CC90152-DAB2-4FDE-B2E4-1C17E77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semiHidden/>
    <w:rsid w:val="0057050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581B16"/>
    <w:pPr>
      <w:tabs>
        <w:tab w:val="center" w:pos="4536"/>
        <w:tab w:val="right" w:pos="9072"/>
      </w:tabs>
    </w:pPr>
  </w:style>
  <w:style w:type="character" w:customStyle="1" w:styleId="En-tteCar">
    <w:name w:val="En-tête Car"/>
    <w:basedOn w:val="Policepardfaut"/>
    <w:link w:val="En-tte"/>
    <w:uiPriority w:val="99"/>
    <w:semiHidden/>
    <w:rsid w:val="00573D8F"/>
    <w:rPr>
      <w:lang w:val="de-CH"/>
    </w:rPr>
  </w:style>
  <w:style w:type="paragraph" w:styleId="Pieddepage">
    <w:name w:val="footer"/>
    <w:basedOn w:val="Normal"/>
    <w:link w:val="PieddepageCar"/>
    <w:uiPriority w:val="99"/>
    <w:semiHidden/>
    <w:rsid w:val="00581B16"/>
    <w:pPr>
      <w:tabs>
        <w:tab w:val="center" w:pos="4536"/>
        <w:tab w:val="right" w:pos="9072"/>
      </w:tabs>
    </w:pPr>
  </w:style>
  <w:style w:type="character" w:customStyle="1" w:styleId="PieddepageCar">
    <w:name w:val="Pied de page Car"/>
    <w:basedOn w:val="Policepardfaut"/>
    <w:link w:val="Pieddepage"/>
    <w:uiPriority w:val="99"/>
    <w:semiHidden/>
    <w:rsid w:val="00573D8F"/>
    <w:rPr>
      <w:lang w:val="de-CH"/>
    </w:rPr>
  </w:style>
  <w:style w:type="paragraph" w:customStyle="1" w:styleId="SNFGrundtext">
    <w:name w:val="SNF_Grundtext"/>
    <w:basedOn w:val="Normal"/>
    <w:qFormat/>
    <w:rsid w:val="00D44841"/>
    <w:pPr>
      <w:spacing w:after="160" w:line="280" w:lineRule="atLeast"/>
    </w:pPr>
    <w:rPr>
      <w:rFonts w:ascii="Bookman Old Style" w:hAnsi="Bookman Old Style"/>
      <w:sz w:val="19"/>
    </w:rPr>
  </w:style>
  <w:style w:type="paragraph" w:customStyle="1" w:styleId="SNFBetreff">
    <w:name w:val="SNF_Betreff"/>
    <w:basedOn w:val="Normal"/>
    <w:next w:val="SNFGrundtext"/>
    <w:qFormat/>
    <w:rsid w:val="00BD554A"/>
    <w:pPr>
      <w:spacing w:before="120" w:after="120" w:line="280" w:lineRule="exact"/>
    </w:pPr>
    <w:rPr>
      <w:rFonts w:ascii="Verdana" w:hAnsi="Verdana"/>
      <w:b/>
      <w:color w:val="000000"/>
      <w:sz w:val="19"/>
    </w:rPr>
  </w:style>
  <w:style w:type="table" w:styleId="Grilledutableau">
    <w:name w:val="Table Grid"/>
    <w:basedOn w:val="TableauNormal"/>
    <w:uiPriority w:val="39"/>
    <w:rsid w:val="00CB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66155"/>
    <w:rPr>
      <w:color w:val="808080"/>
    </w:rPr>
  </w:style>
  <w:style w:type="paragraph" w:styleId="Sansinterligne">
    <w:name w:val="No Spacing"/>
    <w:uiPriority w:val="4"/>
    <w:semiHidden/>
    <w:rsid w:val="000B6870"/>
  </w:style>
  <w:style w:type="paragraph" w:customStyle="1" w:styleId="SNFGrundtextAufzhlungen">
    <w:name w:val="SNF_Grundtext_Aufzählungen"/>
    <w:basedOn w:val="SNFGrundtext"/>
    <w:semiHidden/>
    <w:rsid w:val="00127A87"/>
    <w:pPr>
      <w:numPr>
        <w:numId w:val="5"/>
      </w:numPr>
      <w:spacing w:before="60" w:after="60" w:line="240" w:lineRule="atLeast"/>
    </w:pPr>
    <w:rPr>
      <w:color w:val="000000"/>
    </w:rPr>
  </w:style>
  <w:style w:type="paragraph" w:customStyle="1" w:styleId="SNFLegende">
    <w:name w:val="SNF_Legende"/>
    <w:basedOn w:val="Normal"/>
    <w:semiHidden/>
    <w:qFormat/>
    <w:rsid w:val="00670A81"/>
    <w:pPr>
      <w:spacing w:line="240" w:lineRule="exact"/>
    </w:pPr>
    <w:rPr>
      <w:rFonts w:ascii="Verdana" w:hAnsi="Verdana"/>
      <w:b/>
      <w:color w:val="000000"/>
      <w:sz w:val="16"/>
    </w:rPr>
  </w:style>
  <w:style w:type="paragraph" w:styleId="Notedebasdepage">
    <w:name w:val="footnote text"/>
    <w:basedOn w:val="Normal"/>
    <w:link w:val="NotedebasdepageCar"/>
    <w:uiPriority w:val="99"/>
    <w:semiHidden/>
    <w:rsid w:val="000B7802"/>
    <w:pPr>
      <w:spacing w:line="280" w:lineRule="exact"/>
    </w:pPr>
    <w:rPr>
      <w:rFonts w:ascii="Verdana" w:hAnsi="Verdana"/>
      <w:sz w:val="16"/>
      <w:szCs w:val="20"/>
    </w:rPr>
  </w:style>
  <w:style w:type="paragraph" w:customStyle="1" w:styleId="SNFGrundtextLead">
    <w:name w:val="SNF_Grundtext_Lead"/>
    <w:basedOn w:val="Normal"/>
    <w:next w:val="Normal"/>
    <w:semiHidden/>
    <w:rsid w:val="00C46332"/>
    <w:pPr>
      <w:spacing w:before="120" w:after="120" w:line="280" w:lineRule="atLeast"/>
      <w:jc w:val="both"/>
    </w:pPr>
    <w:rPr>
      <w:rFonts w:ascii="Bookman Old Style" w:hAnsi="Bookman Old Style"/>
      <w:i/>
      <w:noProof/>
      <w:sz w:val="19"/>
    </w:rPr>
  </w:style>
  <w:style w:type="paragraph" w:customStyle="1" w:styleId="SNFTabelleInhalt">
    <w:name w:val="SNF_Tabelle_Inhalt"/>
    <w:basedOn w:val="Normal"/>
    <w:semiHidden/>
    <w:qFormat/>
    <w:rsid w:val="001A3646"/>
    <w:pPr>
      <w:spacing w:line="240" w:lineRule="exact"/>
    </w:pPr>
    <w:rPr>
      <w:rFonts w:ascii="Verdana" w:hAnsi="Verdana"/>
      <w:color w:val="000000"/>
      <w:sz w:val="16"/>
    </w:rPr>
  </w:style>
  <w:style w:type="paragraph" w:customStyle="1" w:styleId="SNFTabelleKopfzeile">
    <w:name w:val="SNF_Tabelle_Kopfzeile"/>
    <w:basedOn w:val="Normal"/>
    <w:next w:val="SNFTabelleInhalt"/>
    <w:semiHidden/>
    <w:qFormat/>
    <w:rsid w:val="001A3646"/>
    <w:pPr>
      <w:spacing w:line="240" w:lineRule="exact"/>
    </w:pPr>
    <w:rPr>
      <w:rFonts w:ascii="Verdana" w:hAnsi="Verdana"/>
      <w:b/>
      <w:color w:val="000000"/>
      <w:sz w:val="16"/>
    </w:rPr>
  </w:style>
  <w:style w:type="paragraph" w:customStyle="1" w:styleId="SNFDokumentHaupttitel">
    <w:name w:val="SNF_Dokument_Haupttitel"/>
    <w:basedOn w:val="Normal"/>
    <w:next w:val="SNFGrundtext"/>
    <w:semiHidden/>
    <w:rsid w:val="00995C96"/>
    <w:pPr>
      <w:spacing w:before="240" w:after="240" w:line="240" w:lineRule="atLeast"/>
    </w:pPr>
    <w:rPr>
      <w:rFonts w:ascii="Verdana" w:hAnsi="Verdana"/>
      <w:b/>
      <w:color w:val="000000"/>
      <w:sz w:val="26"/>
    </w:rPr>
  </w:style>
  <w:style w:type="paragraph" w:customStyle="1" w:styleId="SNFTabelleTitel">
    <w:name w:val="SNF_Tabelle_Titel"/>
    <w:basedOn w:val="Normal"/>
    <w:semiHidden/>
    <w:rsid w:val="006273EA"/>
    <w:pPr>
      <w:spacing w:before="120" w:after="120" w:line="240" w:lineRule="exact"/>
    </w:pPr>
    <w:rPr>
      <w:rFonts w:ascii="Verdana" w:hAnsi="Verdana"/>
      <w:b/>
      <w:color w:val="000000"/>
      <w:sz w:val="18"/>
    </w:rPr>
  </w:style>
  <w:style w:type="paragraph" w:customStyle="1" w:styleId="SNFTitel1">
    <w:name w:val="SNF_Titel_1"/>
    <w:basedOn w:val="Normal"/>
    <w:next w:val="SNFGrundtext"/>
    <w:semiHidden/>
    <w:qFormat/>
    <w:rsid w:val="00CD696F"/>
    <w:pPr>
      <w:widowControl w:val="0"/>
      <w:numPr>
        <w:numId w:val="24"/>
      </w:numPr>
      <w:tabs>
        <w:tab w:val="left" w:pos="0"/>
      </w:tabs>
      <w:spacing w:after="240" w:line="280" w:lineRule="exact"/>
      <w:outlineLvl w:val="0"/>
    </w:pPr>
    <w:rPr>
      <w:rFonts w:ascii="Verdana" w:hAnsi="Verdana"/>
      <w:b/>
    </w:rPr>
  </w:style>
  <w:style w:type="paragraph" w:styleId="TM1">
    <w:name w:val="toc 1"/>
    <w:basedOn w:val="Normal"/>
    <w:next w:val="Normal"/>
    <w:autoRedefine/>
    <w:uiPriority w:val="39"/>
    <w:semiHidden/>
    <w:rsid w:val="000B7802"/>
    <w:pPr>
      <w:tabs>
        <w:tab w:val="right" w:pos="7938"/>
      </w:tabs>
      <w:spacing w:before="300" w:after="120"/>
      <w:ind w:left="851" w:right="2268" w:hanging="851"/>
    </w:pPr>
    <w:rPr>
      <w:rFonts w:ascii="Verdana" w:hAnsi="Verdana"/>
      <w:b/>
      <w:noProof/>
      <w:sz w:val="18"/>
    </w:rPr>
  </w:style>
  <w:style w:type="paragraph" w:styleId="TM2">
    <w:name w:val="toc 2"/>
    <w:basedOn w:val="Normal"/>
    <w:next w:val="Normal"/>
    <w:autoRedefine/>
    <w:uiPriority w:val="39"/>
    <w:semiHidden/>
    <w:qFormat/>
    <w:rsid w:val="000B7802"/>
    <w:pPr>
      <w:tabs>
        <w:tab w:val="right" w:pos="7938"/>
      </w:tabs>
      <w:ind w:left="851" w:right="2268" w:hanging="851"/>
    </w:pPr>
    <w:rPr>
      <w:rFonts w:ascii="Verdana" w:hAnsi="Verdana"/>
      <w:sz w:val="18"/>
    </w:rPr>
  </w:style>
  <w:style w:type="paragraph" w:customStyle="1" w:styleId="SNFTitel11">
    <w:name w:val="SNF_Titel_1.1"/>
    <w:basedOn w:val="Normal"/>
    <w:next w:val="SNFGrundtext"/>
    <w:semiHidden/>
    <w:rsid w:val="00CD696F"/>
    <w:pPr>
      <w:numPr>
        <w:ilvl w:val="1"/>
        <w:numId w:val="24"/>
      </w:numPr>
      <w:tabs>
        <w:tab w:val="clear" w:pos="709"/>
        <w:tab w:val="left" w:pos="0"/>
      </w:tabs>
      <w:spacing w:after="120" w:line="280" w:lineRule="exact"/>
      <w:ind w:left="1440" w:hanging="360"/>
      <w:outlineLvl w:val="1"/>
    </w:pPr>
    <w:rPr>
      <w:rFonts w:ascii="Verdana" w:hAnsi="Verdana"/>
      <w:b/>
      <w:color w:val="000000"/>
      <w:sz w:val="18"/>
    </w:rPr>
  </w:style>
  <w:style w:type="paragraph" w:styleId="TM3">
    <w:name w:val="toc 3"/>
    <w:basedOn w:val="Normal"/>
    <w:next w:val="Normal"/>
    <w:autoRedefine/>
    <w:uiPriority w:val="39"/>
    <w:semiHidden/>
    <w:qFormat/>
    <w:rsid w:val="000B7802"/>
    <w:pPr>
      <w:tabs>
        <w:tab w:val="left" w:pos="1320"/>
        <w:tab w:val="right" w:pos="7938"/>
      </w:tabs>
      <w:ind w:left="851" w:right="2268" w:hanging="851"/>
    </w:pPr>
    <w:rPr>
      <w:rFonts w:ascii="Verdana" w:hAnsi="Verdana"/>
      <w:sz w:val="18"/>
    </w:rPr>
  </w:style>
  <w:style w:type="paragraph" w:customStyle="1" w:styleId="SNFTitel111">
    <w:name w:val="SNF_Titel_1.1.1"/>
    <w:basedOn w:val="Normal"/>
    <w:next w:val="SNFGrundtext"/>
    <w:semiHidden/>
    <w:rsid w:val="00CD696F"/>
    <w:pPr>
      <w:numPr>
        <w:ilvl w:val="2"/>
        <w:numId w:val="24"/>
      </w:numPr>
      <w:tabs>
        <w:tab w:val="clear" w:pos="851"/>
        <w:tab w:val="left" w:pos="0"/>
      </w:tabs>
      <w:spacing w:after="120" w:line="280" w:lineRule="exact"/>
      <w:outlineLvl w:val="2"/>
    </w:pPr>
    <w:rPr>
      <w:rFonts w:ascii="Verdana" w:hAnsi="Verdana"/>
      <w:b/>
      <w:color w:val="818181"/>
      <w:sz w:val="18"/>
    </w:rPr>
  </w:style>
  <w:style w:type="paragraph" w:customStyle="1" w:styleId="SNFInhaltsverzeichnisTitel">
    <w:name w:val="SNF_Inhaltsverzeichnis_Titel"/>
    <w:basedOn w:val="SNFTitel1"/>
    <w:semiHidden/>
    <w:qFormat/>
    <w:rsid w:val="005331CC"/>
    <w:pPr>
      <w:numPr>
        <w:numId w:val="0"/>
      </w:numPr>
    </w:pPr>
  </w:style>
  <w:style w:type="paragraph" w:styleId="Textedebulles">
    <w:name w:val="Balloon Text"/>
    <w:basedOn w:val="Normal"/>
    <w:link w:val="TextedebullesCar"/>
    <w:uiPriority w:val="99"/>
    <w:semiHidden/>
    <w:rsid w:val="0005602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7802"/>
    <w:rPr>
      <w:rFonts w:ascii="Segoe UI" w:hAnsi="Segoe UI" w:cs="Segoe UI"/>
      <w:sz w:val="18"/>
      <w:szCs w:val="18"/>
      <w:lang w:val="de-CH"/>
    </w:rPr>
  </w:style>
  <w:style w:type="paragraph" w:customStyle="1" w:styleId="SNFTitelHaupttitelPublikation">
    <w:name w:val="SNF_Titel_Haupttitel_Publikation"/>
    <w:basedOn w:val="Normal"/>
    <w:semiHidden/>
    <w:rsid w:val="006A38E8"/>
    <w:pPr>
      <w:pBdr>
        <w:top w:val="single" w:sz="4" w:space="1" w:color="auto"/>
      </w:pBdr>
      <w:spacing w:before="1800" w:line="480" w:lineRule="exact"/>
      <w:ind w:right="-567"/>
    </w:pPr>
    <w:rPr>
      <w:rFonts w:ascii="Verdana" w:hAnsi="Verdana"/>
      <w:b/>
      <w:noProof/>
      <w:color w:val="19338F"/>
      <w:sz w:val="36"/>
    </w:rPr>
  </w:style>
  <w:style w:type="paragraph" w:customStyle="1" w:styleId="SNFPublikationInhaltsverzeichnisTitel">
    <w:name w:val="SNF_Publikation_Inhaltsverzeichnis_Titel"/>
    <w:basedOn w:val="Normal"/>
    <w:semiHidden/>
    <w:rsid w:val="006A38E8"/>
    <w:pPr>
      <w:tabs>
        <w:tab w:val="left" w:pos="851"/>
        <w:tab w:val="left" w:pos="5103"/>
      </w:tabs>
      <w:spacing w:before="300" w:after="120"/>
      <w:outlineLvl w:val="0"/>
    </w:pPr>
    <w:rPr>
      <w:rFonts w:ascii="Verdana" w:hAnsi="Verdana"/>
      <w:b/>
      <w:noProof/>
      <w:sz w:val="28"/>
    </w:rPr>
  </w:style>
  <w:style w:type="paragraph" w:customStyle="1" w:styleId="SNFTitelUntertitelPublikation">
    <w:name w:val="SNF_Titel_Untertitel_Publikation"/>
    <w:basedOn w:val="Normal"/>
    <w:semiHidden/>
    <w:rsid w:val="00035368"/>
    <w:pPr>
      <w:spacing w:before="840" w:after="720" w:line="240" w:lineRule="atLeast"/>
    </w:pPr>
    <w:rPr>
      <w:rFonts w:ascii="Verdana" w:hAnsi="Verdana"/>
      <w:b/>
      <w:noProof/>
      <w:color w:val="999999"/>
      <w:sz w:val="28"/>
    </w:rPr>
  </w:style>
  <w:style w:type="paragraph" w:customStyle="1" w:styleId="SNFTitel1Publikation">
    <w:name w:val="SNF_Titel_1._Publikation"/>
    <w:basedOn w:val="Normal"/>
    <w:next w:val="SNFGrundtext"/>
    <w:semiHidden/>
    <w:rsid w:val="006A38E8"/>
    <w:pPr>
      <w:widowControl w:val="0"/>
      <w:numPr>
        <w:numId w:val="18"/>
      </w:numPr>
      <w:tabs>
        <w:tab w:val="left" w:pos="0"/>
      </w:tabs>
      <w:spacing w:after="397" w:line="320" w:lineRule="exact"/>
      <w:outlineLvl w:val="0"/>
    </w:pPr>
    <w:rPr>
      <w:rFonts w:ascii="Verdana" w:hAnsi="Verdana"/>
      <w:b/>
      <w:noProof/>
      <w:color w:val="000000"/>
      <w:sz w:val="28"/>
    </w:rPr>
  </w:style>
  <w:style w:type="paragraph" w:customStyle="1" w:styleId="SNFTitel11Publikation">
    <w:name w:val="SNF_Titel_1.1_Publikation"/>
    <w:basedOn w:val="Normal"/>
    <w:next w:val="SNFGrundtext"/>
    <w:semiHidden/>
    <w:rsid w:val="006A38E8"/>
    <w:pPr>
      <w:numPr>
        <w:ilvl w:val="1"/>
        <w:numId w:val="18"/>
      </w:numPr>
      <w:tabs>
        <w:tab w:val="left" w:pos="0"/>
      </w:tabs>
      <w:spacing w:before="360" w:line="280" w:lineRule="exact"/>
      <w:outlineLvl w:val="1"/>
    </w:pPr>
    <w:rPr>
      <w:rFonts w:ascii="Verdana" w:hAnsi="Verdana"/>
      <w:b/>
      <w:noProof/>
      <w:color w:val="000000"/>
      <w:sz w:val="21"/>
    </w:rPr>
  </w:style>
  <w:style w:type="paragraph" w:customStyle="1" w:styleId="SNFTitel111Publikation">
    <w:name w:val="SNF_Titel_1.1.1_Publikation"/>
    <w:basedOn w:val="Normal"/>
    <w:next w:val="SNFGrundtext"/>
    <w:semiHidden/>
    <w:rsid w:val="006A38E8"/>
    <w:pPr>
      <w:numPr>
        <w:ilvl w:val="2"/>
        <w:numId w:val="18"/>
      </w:numPr>
      <w:tabs>
        <w:tab w:val="left" w:pos="0"/>
        <w:tab w:val="left" w:pos="737"/>
      </w:tabs>
      <w:spacing w:before="240" w:line="280" w:lineRule="exact"/>
      <w:outlineLvl w:val="2"/>
    </w:pPr>
    <w:rPr>
      <w:rFonts w:ascii="Verdana" w:hAnsi="Verdana"/>
      <w:b/>
      <w:noProof/>
      <w:color w:val="999999"/>
      <w:sz w:val="21"/>
    </w:rPr>
  </w:style>
  <w:style w:type="paragraph" w:customStyle="1" w:styleId="SNFTabelleAufzhlungen">
    <w:name w:val="SNF_Tabelle_Aufzählungen"/>
    <w:basedOn w:val="SNFGrundtextAufzhlungen"/>
    <w:semiHidden/>
    <w:qFormat/>
    <w:rsid w:val="00F316D0"/>
    <w:pPr>
      <w:numPr>
        <w:numId w:val="25"/>
      </w:numPr>
      <w:spacing w:before="0" w:after="0" w:line="240" w:lineRule="exact"/>
      <w:ind w:left="113" w:hanging="113"/>
      <w:jc w:val="both"/>
    </w:pPr>
    <w:rPr>
      <w:rFonts w:ascii="Verdana" w:hAnsi="Verdana"/>
      <w:sz w:val="16"/>
      <w:szCs w:val="16"/>
    </w:rPr>
  </w:style>
  <w:style w:type="character" w:customStyle="1" w:styleId="NotedebasdepageCar">
    <w:name w:val="Note de bas de page Car"/>
    <w:basedOn w:val="Policepardfaut"/>
    <w:link w:val="Notedebasdepage"/>
    <w:uiPriority w:val="99"/>
    <w:semiHidden/>
    <w:rsid w:val="00573D8F"/>
    <w:rPr>
      <w:rFonts w:ascii="Verdana" w:hAnsi="Verdana"/>
      <w:sz w:val="16"/>
      <w:szCs w:val="20"/>
      <w:lang w:val="de-CH"/>
    </w:rPr>
  </w:style>
  <w:style w:type="paragraph" w:customStyle="1" w:styleId="SNFFusszeile">
    <w:name w:val="SNF_Fusszeile"/>
    <w:basedOn w:val="Normal"/>
    <w:semiHidden/>
    <w:rsid w:val="000B7802"/>
    <w:pPr>
      <w:spacing w:line="240" w:lineRule="exact"/>
      <w:jc w:val="right"/>
    </w:pPr>
    <w:rPr>
      <w:rFonts w:ascii="Verdana" w:eastAsia="Times New Roman" w:hAnsi="Verdana" w:cs="Times New Roman"/>
      <w:color w:val="000000"/>
      <w:sz w:val="16"/>
      <w:szCs w:val="20"/>
      <w:lang w:val="de-DE" w:eastAsia="de-CH"/>
    </w:rPr>
  </w:style>
  <w:style w:type="paragraph" w:customStyle="1" w:styleId="SNFAbkrzungen">
    <w:name w:val="SNF_Abkürzungen"/>
    <w:basedOn w:val="Normal"/>
    <w:semiHidden/>
    <w:qFormat/>
    <w:rsid w:val="00EB3214"/>
    <w:pPr>
      <w:tabs>
        <w:tab w:val="left" w:pos="2126"/>
      </w:tabs>
      <w:spacing w:line="240" w:lineRule="exact"/>
    </w:pPr>
    <w:rPr>
      <w:rFonts w:ascii="Verdana" w:hAnsi="Verdana"/>
      <w:color w:val="000000"/>
      <w:sz w:val="16"/>
    </w:rPr>
  </w:style>
  <w:style w:type="paragraph" w:customStyle="1" w:styleId="SNFTitelAbkrzungsverzeichnis">
    <w:name w:val="SNF_Titel_Abkürzungsverzeichnis"/>
    <w:basedOn w:val="Normal"/>
    <w:semiHidden/>
    <w:rsid w:val="00EB3214"/>
    <w:pPr>
      <w:widowControl w:val="0"/>
      <w:spacing w:after="397" w:line="320" w:lineRule="exact"/>
    </w:pPr>
    <w:rPr>
      <w:rFonts w:ascii="Verdana" w:hAnsi="Verdana"/>
      <w:b/>
      <w:color w:val="000000"/>
      <w:sz w:val="28"/>
      <w:lang w:val="fr-CH"/>
    </w:rPr>
  </w:style>
  <w:style w:type="character" w:styleId="Marquedecommentaire">
    <w:name w:val="annotation reference"/>
    <w:basedOn w:val="Policepardfaut"/>
    <w:uiPriority w:val="99"/>
    <w:semiHidden/>
    <w:rsid w:val="0019612F"/>
    <w:rPr>
      <w:sz w:val="16"/>
      <w:szCs w:val="16"/>
    </w:rPr>
  </w:style>
  <w:style w:type="paragraph" w:styleId="Commentaire">
    <w:name w:val="annotation text"/>
    <w:basedOn w:val="Normal"/>
    <w:link w:val="CommentaireCar"/>
    <w:uiPriority w:val="99"/>
    <w:semiHidden/>
    <w:rsid w:val="0019612F"/>
    <w:rPr>
      <w:sz w:val="20"/>
      <w:szCs w:val="20"/>
    </w:rPr>
  </w:style>
  <w:style w:type="character" w:customStyle="1" w:styleId="CommentaireCar">
    <w:name w:val="Commentaire Car"/>
    <w:basedOn w:val="Policepardfaut"/>
    <w:link w:val="Commentaire"/>
    <w:uiPriority w:val="99"/>
    <w:semiHidden/>
    <w:rsid w:val="0019612F"/>
    <w:rPr>
      <w:sz w:val="20"/>
      <w:szCs w:val="20"/>
      <w:lang w:val="en-US"/>
    </w:rPr>
  </w:style>
  <w:style w:type="paragraph" w:styleId="Objetducommentaire">
    <w:name w:val="annotation subject"/>
    <w:basedOn w:val="Commentaire"/>
    <w:next w:val="Commentaire"/>
    <w:link w:val="ObjetducommentaireCar"/>
    <w:uiPriority w:val="99"/>
    <w:semiHidden/>
    <w:rsid w:val="0019612F"/>
    <w:rPr>
      <w:b/>
      <w:bCs/>
    </w:rPr>
  </w:style>
  <w:style w:type="character" w:customStyle="1" w:styleId="ObjetducommentaireCar">
    <w:name w:val="Objet du commentaire Car"/>
    <w:basedOn w:val="CommentaireCar"/>
    <w:link w:val="Objetducommentaire"/>
    <w:uiPriority w:val="99"/>
    <w:semiHidden/>
    <w:rsid w:val="0019612F"/>
    <w:rPr>
      <w:b/>
      <w:bCs/>
      <w:sz w:val="20"/>
      <w:szCs w:val="20"/>
      <w:lang w:val="en-US"/>
    </w:rPr>
  </w:style>
  <w:style w:type="character" w:styleId="Lienhypertexte">
    <w:name w:val="Hyperlink"/>
    <w:basedOn w:val="Policepardfaut"/>
    <w:uiPriority w:val="99"/>
    <w:rsid w:val="00953474"/>
    <w:rPr>
      <w:color w:val="0563C1" w:themeColor="hyperlink"/>
      <w:u w:val="single"/>
    </w:rPr>
  </w:style>
  <w:style w:type="character" w:styleId="Lienhypertextesuivivisit">
    <w:name w:val="FollowedHyperlink"/>
    <w:basedOn w:val="Policepardfaut"/>
    <w:uiPriority w:val="99"/>
    <w:semiHidden/>
    <w:rsid w:val="002A2615"/>
    <w:rPr>
      <w:color w:val="954F72" w:themeColor="followedHyperlink"/>
      <w:u w:val="single"/>
    </w:rPr>
  </w:style>
  <w:style w:type="paragraph" w:customStyle="1" w:styleId="SNFTitelInhaltsverzeichnis">
    <w:name w:val="SNF_Titel_Inhaltsverzeichnis"/>
    <w:basedOn w:val="Normal"/>
    <w:qFormat/>
    <w:rsid w:val="0007288C"/>
    <w:pPr>
      <w:widowControl w:val="0"/>
      <w:spacing w:before="240" w:after="240" w:line="280" w:lineRule="exact"/>
      <w:outlineLvl w:val="0"/>
    </w:pPr>
    <w:rPr>
      <w:rFonts w:ascii="Verdana" w:hAnsi="Verdana"/>
      <w:b/>
      <w:sz w:val="19"/>
      <w:lang w:val="de-CH"/>
    </w:rPr>
  </w:style>
  <w:style w:type="character" w:styleId="Mentionnonrsolue">
    <w:name w:val="Unresolved Mention"/>
    <w:basedOn w:val="Policepardfaut"/>
    <w:uiPriority w:val="99"/>
    <w:semiHidden/>
    <w:unhideWhenUsed/>
    <w:rsid w:val="00DA0CF2"/>
    <w:rPr>
      <w:color w:val="605E5C"/>
      <w:shd w:val="clear" w:color="auto" w:fill="E1DFDD"/>
    </w:rPr>
  </w:style>
  <w:style w:type="paragraph" w:styleId="Rvision">
    <w:name w:val="Revision"/>
    <w:hidden/>
    <w:uiPriority w:val="99"/>
    <w:semiHidden/>
    <w:rsid w:val="00FF400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hom.org/patient-centered-outcome-meas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to.ch/patient-public-involv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dlex.admin.ch/eli/cc/2013/643/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to.ch/our-networ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la.nihr.ac.uk/priority-setting-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3\Brief_EN_Ab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SharedWithUsers xmlns="0d2b025e-115d-408a-a85a-b3c0b0555798">
      <UserInfo>
        <DisplayName>Korneli Madlen</DisplayName>
        <AccountId>40</AccountId>
        <AccountType/>
      </UserInfo>
      <UserInfo>
        <DisplayName>Leyser Nadine</DisplayName>
        <AccountId>207</AccountId>
        <AccountType/>
      </UserInfo>
      <UserInfo>
        <DisplayName>Buvelot Stéphanie</DisplayName>
        <AccountId>39</AccountId>
        <AccountType/>
      </UserInfo>
    </SharedWithUsers>
    <_dlc_DocId xmlns="0d2b025e-115d-408a-a85a-b3c0b0555798">YFMCKRR2ANA4-934254729-5301</_dlc_DocId>
    <_dlc_DocIdUrl xmlns="0d2b025e-115d-408a-a85a-b3c0b0555798">
      <Url>https://snsf.sharepoint.com/sites/IICT2/_layouts/15/DocIdRedir.aspx?ID=YFMCKRR2ANA4-934254729-5301</Url>
      <Description>YFMCKRR2ANA4-934254729-5301</Description>
    </_dlc_DocIdUrl>
  </documentManagement>
</p:properties>
</file>

<file path=customXml/itemProps1.xml><?xml version="1.0" encoding="utf-8"?>
<ds:datastoreItem xmlns:ds="http://schemas.openxmlformats.org/officeDocument/2006/customXml" ds:itemID="{73058827-B2A8-4705-BBE5-77BF5D33C402}">
  <ds:schemaRefs>
    <ds:schemaRef ds:uri="http://schemas.openxmlformats.org/officeDocument/2006/bibliography"/>
  </ds:schemaRefs>
</ds:datastoreItem>
</file>

<file path=customXml/itemProps2.xml><?xml version="1.0" encoding="utf-8"?>
<ds:datastoreItem xmlns:ds="http://schemas.openxmlformats.org/officeDocument/2006/customXml" ds:itemID="{855164F2-B1F7-471E-8D92-E9FB3641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F97FB-68BF-4561-92CF-68CC022F9992}">
  <ds:schemaRefs>
    <ds:schemaRef ds:uri="http://schemas.microsoft.com/sharepoint/v3/contenttype/forms"/>
  </ds:schemaRefs>
</ds:datastoreItem>
</file>

<file path=customXml/itemProps4.xml><?xml version="1.0" encoding="utf-8"?>
<ds:datastoreItem xmlns:ds="http://schemas.openxmlformats.org/officeDocument/2006/customXml" ds:itemID="{82F70BBB-5A9B-444C-8F11-02320C868446}">
  <ds:schemaRefs>
    <ds:schemaRef ds:uri="http://schemas.microsoft.com/sharepoint/events"/>
  </ds:schemaRefs>
</ds:datastoreItem>
</file>

<file path=customXml/itemProps5.xml><?xml version="1.0" encoding="utf-8"?>
<ds:datastoreItem xmlns:ds="http://schemas.openxmlformats.org/officeDocument/2006/customXml" ds:itemID="{B41CBC54-061E-43AD-9446-B08984F14E3B}">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docProps/app.xml><?xml version="1.0" encoding="utf-8"?>
<Properties xmlns="http://schemas.openxmlformats.org/officeDocument/2006/extended-properties" xmlns:vt="http://schemas.openxmlformats.org/officeDocument/2006/docPropsVTypes">
  <Template>Brief_EN_Abt3.dotx</Template>
  <TotalTime>0</TotalTime>
  <Pages>4</Pages>
  <Words>1146</Words>
  <Characters>6308</Characters>
  <Application>Microsoft Office Word</Application>
  <DocSecurity>0</DocSecurity>
  <Lines>52</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IICT_2018_Letter_of_Intent_Template</vt:lpstr>
      <vt:lpstr>IICT_2018_Letter_of_Intent_Template</vt:lpstr>
      <vt:lpstr>IICT_2018_Letter_of_Intent_Template</vt:lpstr>
    </vt:vector>
  </TitlesOfParts>
  <Company>Schweizerischer Nationalfonds</Company>
  <LinksUpToDate>false</LinksUpToDate>
  <CharactersWithSpaces>7440</CharactersWithSpaces>
  <SharedDoc>false</SharedDoc>
  <HLinks>
    <vt:vector size="30" baseType="variant">
      <vt:variant>
        <vt:i4>7209057</vt:i4>
      </vt:variant>
      <vt:variant>
        <vt:i4>12</vt:i4>
      </vt:variant>
      <vt:variant>
        <vt:i4>0</vt:i4>
      </vt:variant>
      <vt:variant>
        <vt:i4>5</vt:i4>
      </vt:variant>
      <vt:variant>
        <vt:lpwstr>https://www.fedlex.admin.ch/eli/cc/2013/643/en</vt:lpwstr>
      </vt:variant>
      <vt:variant>
        <vt:lpwstr/>
      </vt:variant>
      <vt:variant>
        <vt:i4>5963869</vt:i4>
      </vt:variant>
      <vt:variant>
        <vt:i4>9</vt:i4>
      </vt:variant>
      <vt:variant>
        <vt:i4>0</vt:i4>
      </vt:variant>
      <vt:variant>
        <vt:i4>5</vt:i4>
      </vt:variant>
      <vt:variant>
        <vt:lpwstr>https://www.scto.ch/en/clinical-trial-units.html</vt:lpwstr>
      </vt:variant>
      <vt:variant>
        <vt:lpwstr/>
      </vt:variant>
      <vt:variant>
        <vt:i4>4980824</vt:i4>
      </vt:variant>
      <vt:variant>
        <vt:i4>6</vt:i4>
      </vt:variant>
      <vt:variant>
        <vt:i4>0</vt:i4>
      </vt:variant>
      <vt:variant>
        <vt:i4>5</vt:i4>
      </vt:variant>
      <vt:variant>
        <vt:lpwstr>https://www.jla.nihr.ac.uk/priority-setting-partnerships/</vt:lpwstr>
      </vt:variant>
      <vt:variant>
        <vt:lpwstr/>
      </vt:variant>
      <vt:variant>
        <vt:i4>5832784</vt:i4>
      </vt:variant>
      <vt:variant>
        <vt:i4>3</vt:i4>
      </vt:variant>
      <vt:variant>
        <vt:i4>0</vt:i4>
      </vt:variant>
      <vt:variant>
        <vt:i4>5</vt:i4>
      </vt:variant>
      <vt:variant>
        <vt:lpwstr>https://www.ichom.org/patient-centered-outcome-measures/</vt:lpwstr>
      </vt:variant>
      <vt:variant>
        <vt:lpwstr/>
      </vt:variant>
      <vt:variant>
        <vt:i4>6422587</vt:i4>
      </vt:variant>
      <vt:variant>
        <vt:i4>0</vt:i4>
      </vt:variant>
      <vt:variant>
        <vt:i4>0</vt:i4>
      </vt:variant>
      <vt:variant>
        <vt:i4>5</vt:i4>
      </vt:variant>
      <vt:variant>
        <vt:lpwstr>https://www.scto.ch/en/patient-and-public-involvement.html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IICT_2018_Letter_of_Intent_Template</dc:title>
  <dc:subject/>
  <dc:creator>Banz Raphael</dc:creator>
  <cp:keywords/>
  <dc:description/>
  <cp:lastModifiedBy>Michoud Jelena</cp:lastModifiedBy>
  <cp:revision>2</cp:revision>
  <cp:lastPrinted>2016-06-21T07:40:00Z</cp:lastPrinted>
  <dcterms:created xsi:type="dcterms:W3CDTF">2026-03-02T15:45:00Z</dcterms:created>
  <dcterms:modified xsi:type="dcterms:W3CDTF">2026-03-02T15:45:00Z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TaxKeyword">
    <vt:lpwstr/>
  </property>
  <property fmtid="{D5CDD505-2E9C-101B-9397-08002B2CF9AE}" pid="4" name="SNFFreeTerms">
    <vt:lpwstr/>
  </property>
  <property fmtid="{D5CDD505-2E9C-101B-9397-08002B2CF9AE}" pid="5" name="SNFDocClassification">
    <vt:lpwstr>2;#Internal|2098cfe7-2597-4f0f-a7af-aa727bff47ef</vt:lpwstr>
  </property>
  <property fmtid="{D5CDD505-2E9C-101B-9397-08002B2CF9AE}" pid="6" name="SNFSiteWords1">
    <vt:lpwstr>4038;#Ausschreibung|9b172b0a-d003-4eb4-8a5e-16c436348d57</vt:lpwstr>
  </property>
  <property fmtid="{D5CDD505-2E9C-101B-9397-08002B2CF9AE}" pid="7" name="SNFDocType">
    <vt:lpwstr>140;#Model|3bcd31ef-33dc-46af-9ec9-33aa5ed6587c</vt:lpwstr>
  </property>
  <property fmtid="{D5CDD505-2E9C-101B-9397-08002B2CF9AE}" pid="8" name="SNFDocLanguage">
    <vt:lpwstr>45;#EN|bb7b4790-ce7c-46fa-b03f-2b2fe92d416d</vt:lpwstr>
  </property>
  <property fmtid="{D5CDD505-2E9C-101B-9397-08002B2CF9AE}" pid="9" name="SNFSiteWords2">
    <vt:lpwstr>4834;#IICT Call 2017|add2d089-64df-4be2-b932-9fa121806c0c</vt:lpwstr>
  </property>
  <property fmtid="{D5CDD505-2E9C-101B-9397-08002B2CF9AE}" pid="10" name="n5641ce1469f4087a47bc847f847c822">
    <vt:lpwstr>EN|bb7b4790-ce7c-46fa-b03f-2b2fe92d416d</vt:lpwstr>
  </property>
  <property fmtid="{D5CDD505-2E9C-101B-9397-08002B2CF9AE}" pid="11" name="lb36e8d91331443c8d96a585ce1964db">
    <vt:lpwstr>Model|3bcd31ef-33dc-46af-9ec9-33aa5ed6587c</vt:lpwstr>
  </property>
  <property fmtid="{D5CDD505-2E9C-101B-9397-08002B2CF9AE}" pid="12" name="j2e2211386a2483994d0a5ae96787d4d">
    <vt:lpwstr>Internal|2098cfe7-2597-4f0f-a7af-aa727bff47ef</vt:lpwstr>
  </property>
  <property fmtid="{D5CDD505-2E9C-101B-9397-08002B2CF9AE}" pid="13" name="e0e2ddb0e7144387a587fb8097036373">
    <vt:lpwstr>Ausschreibung|9b172b0a-d003-4eb4-8a5e-16c436348d57</vt:lpwstr>
  </property>
  <property fmtid="{D5CDD505-2E9C-101B-9397-08002B2CF9AE}" pid="14" name="TaxCatchAll">
    <vt:lpwstr>4038;#Ausschreibung|9b172b0a-d003-4eb4-8a5e-16c436348d57;#4834;#IICT Call 2017|add2d089-64df-4be2-b932-9fa121806c0c;#45;#EN|bb7b4790-ce7c-46fa-b03f-2b2fe92d416d;#2;#Internal|2098cfe7-2597-4f0f-a7af-aa727bff47ef;#140;#Model|3bcd31ef-33dc-46af-9ec9-33aa5ed6</vt:lpwstr>
  </property>
  <property fmtid="{D5CDD505-2E9C-101B-9397-08002B2CF9AE}" pid="15" name="bcc3e3ea51114e69a24e45c632f36517">
    <vt:lpwstr/>
  </property>
  <property fmtid="{D5CDD505-2E9C-101B-9397-08002B2CF9AE}" pid="16" name="a4484600007346049b86979b85a40979">
    <vt:lpwstr>IICT Call 2017|add2d089-64df-4be2-b932-9fa121806c0c</vt:lpwstr>
  </property>
  <property fmtid="{D5CDD505-2E9C-101B-9397-08002B2CF9AE}" pid="17" name="MP_UserTags">
    <vt:lpwstr/>
  </property>
  <property fmtid="{D5CDD505-2E9C-101B-9397-08002B2CF9AE}" pid="18" name="MP_InheritedTags">
    <vt:lpwstr/>
  </property>
  <property fmtid="{D5CDD505-2E9C-101B-9397-08002B2CF9AE}" pid="19" name="TaxKeywordTaxHTField">
    <vt:lpwstr/>
  </property>
  <property fmtid="{D5CDD505-2E9C-101B-9397-08002B2CF9AE}" pid="20" name="SNFUnofficialMeeting">
    <vt:lpwstr/>
  </property>
  <property fmtid="{D5CDD505-2E9C-101B-9397-08002B2CF9AE}" pid="21" name="SNFShortDescription">
    <vt:lpwstr/>
  </property>
  <property fmtid="{D5CDD505-2E9C-101B-9397-08002B2CF9AE}" pid="22" name="FundingInstrument">
    <vt:lpwstr>19;#IICT|bb796e10-1d96-44cd-bc2c-f3578ce26ec3</vt:lpwstr>
  </property>
  <property fmtid="{D5CDD505-2E9C-101B-9397-08002B2CF9AE}" pid="23" name="DocumentType">
    <vt:lpwstr>7;#Not defined|d720c276-1b7d-494c-88c7-ecd034642921</vt:lpwstr>
  </property>
  <property fmtid="{D5CDD505-2E9C-101B-9397-08002B2CF9AE}" pid="24" name="Division">
    <vt:lpwstr>1;#Division III|e732dedc-64a5-4c30-a246-03a80d7bde23</vt:lpwstr>
  </property>
  <property fmtid="{D5CDD505-2E9C-101B-9397-08002B2CF9AE}" pid="25" name="ProtectionClass">
    <vt:lpwstr>5;#internal|8f6ccdf5-46f5-44b4-99db-fee3b409d3b8</vt:lpwstr>
  </property>
  <property fmtid="{D5CDD505-2E9C-101B-9397-08002B2CF9AE}" pid="26" name="MediaServiceImageTags">
    <vt:lpwstr/>
  </property>
  <property fmtid="{D5CDD505-2E9C-101B-9397-08002B2CF9AE}" pid="27" name="_dlc_DocIdItemGuid">
    <vt:lpwstr>e8881975-6d5c-4e67-8e9f-2d652554ed86</vt:lpwstr>
  </property>
  <property fmtid="{D5CDD505-2E9C-101B-9397-08002B2CF9AE}" pid="28" name="docLang">
    <vt:lpwstr>en</vt:lpwstr>
  </property>
</Properties>
</file>